
<file path=[Content_Types].xml><?xml version="1.0" encoding="utf-8"?>
<Types xmlns="http://schemas.openxmlformats.org/package/2006/content-types"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3243E4" w:rsidRDefault="003243E4">
      <w:pPr>
        <w:shd w:val="clear" w:color="auto" w:fill="FFFFFF"/>
        <w:autoSpaceDE w:val="0"/>
        <w:rPr>
          <w:rFonts w:ascii="Arial" w:hAnsi="Arial" w:cs="Arial"/>
          <w:color w:val="000000"/>
          <w:sz w:val="39"/>
          <w:szCs w:val="39"/>
        </w:rPr>
      </w:pPr>
      <w:bookmarkStart w:id="0" w:name="_GoBack"/>
      <w:bookmarkEnd w:id="0"/>
    </w:p>
    <w:p w:rsidR="003243E4" w:rsidRDefault="003243E4">
      <w:pPr>
        <w:shd w:val="clear" w:color="auto" w:fill="FFFFFF"/>
        <w:autoSpaceDE w:val="0"/>
        <w:rPr>
          <w:rFonts w:ascii="Arial" w:hAnsi="Arial" w:cs="Arial"/>
          <w:color w:val="000000"/>
          <w:sz w:val="39"/>
          <w:szCs w:val="39"/>
        </w:rPr>
      </w:pPr>
    </w:p>
    <w:p w:rsidR="003243E4" w:rsidRDefault="003243E4">
      <w:pPr>
        <w:shd w:val="clear" w:color="auto" w:fill="FFFFFF"/>
        <w:autoSpaceDE w:val="0"/>
        <w:rPr>
          <w:rFonts w:ascii="Arial" w:hAnsi="Arial" w:cs="Arial"/>
          <w:color w:val="000000"/>
          <w:sz w:val="39"/>
          <w:szCs w:val="39"/>
        </w:rPr>
      </w:pPr>
    </w:p>
    <w:p w:rsidR="003243E4" w:rsidRDefault="003243E4">
      <w:pPr>
        <w:shd w:val="clear" w:color="auto" w:fill="FFFFFF"/>
        <w:autoSpaceDE w:val="0"/>
        <w:rPr>
          <w:rFonts w:ascii="Arial" w:hAnsi="Arial" w:cs="Arial"/>
          <w:color w:val="000000"/>
          <w:sz w:val="39"/>
          <w:szCs w:val="39"/>
        </w:rPr>
      </w:pPr>
    </w:p>
    <w:p w:rsidR="003243E4" w:rsidRDefault="003243E4">
      <w:pPr>
        <w:shd w:val="clear" w:color="auto" w:fill="FFFFFF"/>
        <w:autoSpaceDE w:val="0"/>
        <w:rPr>
          <w:rFonts w:ascii="Arial" w:hAnsi="Arial" w:cs="Arial"/>
          <w:color w:val="000000"/>
          <w:sz w:val="39"/>
          <w:szCs w:val="39"/>
        </w:rPr>
      </w:pPr>
      <w:r>
        <w:rPr>
          <w:rFonts w:ascii="Arial" w:eastAsia="Arial" w:hAnsi="Arial" w:cs="Arial"/>
          <w:color w:val="000000"/>
          <w:sz w:val="39"/>
          <w:szCs w:val="39"/>
        </w:rPr>
        <w:t xml:space="preserve">               </w:t>
      </w:r>
    </w:p>
    <w:p w:rsidR="003243E4" w:rsidRDefault="003243E4">
      <w:pPr>
        <w:shd w:val="clear" w:color="auto" w:fill="FFFFFF"/>
        <w:autoSpaceDE w:val="0"/>
        <w:rPr>
          <w:rFonts w:ascii="Arial" w:hAnsi="Arial" w:cs="Arial"/>
          <w:color w:val="000000"/>
          <w:sz w:val="39"/>
          <w:szCs w:val="39"/>
        </w:rPr>
      </w:pPr>
    </w:p>
    <w:p w:rsidR="003243E4" w:rsidRDefault="003243E4">
      <w:pPr>
        <w:shd w:val="clear" w:color="auto" w:fill="FFFFFF"/>
        <w:autoSpaceDE w:val="0"/>
        <w:rPr>
          <w:rFonts w:ascii="Arial" w:hAnsi="Arial" w:cs="Arial"/>
          <w:color w:val="000000"/>
          <w:sz w:val="39"/>
          <w:szCs w:val="39"/>
        </w:rPr>
      </w:pPr>
    </w:p>
    <w:p w:rsidR="003243E4" w:rsidRDefault="003243E4">
      <w:pPr>
        <w:shd w:val="clear" w:color="auto" w:fill="FFFFFF"/>
        <w:autoSpaceDE w:val="0"/>
        <w:rPr>
          <w:rFonts w:ascii="Arial" w:hAnsi="Arial" w:cs="Arial"/>
          <w:color w:val="000000"/>
          <w:sz w:val="39"/>
          <w:szCs w:val="39"/>
        </w:rPr>
      </w:pPr>
    </w:p>
    <w:p w:rsidR="003243E4" w:rsidRDefault="003243E4">
      <w:pPr>
        <w:shd w:val="clear" w:color="auto" w:fill="FFFFFF"/>
        <w:autoSpaceDE w:val="0"/>
        <w:jc w:val="center"/>
        <w:rPr>
          <w:rFonts w:ascii="Arial" w:hAnsi="Arial" w:cs="Arial"/>
          <w:color w:val="000000"/>
          <w:sz w:val="40"/>
          <w:szCs w:val="40"/>
        </w:rPr>
      </w:pPr>
    </w:p>
    <w:p w:rsidR="003243E4" w:rsidRDefault="003243E4">
      <w:pPr>
        <w:shd w:val="clear" w:color="auto" w:fill="FFFFFF"/>
        <w:autoSpaceDE w:val="0"/>
        <w:jc w:val="center"/>
        <w:rPr>
          <w:rFonts w:ascii="Arial" w:hAnsi="Arial" w:cs="Arial"/>
          <w:color w:val="000000"/>
          <w:sz w:val="40"/>
          <w:szCs w:val="40"/>
        </w:rPr>
      </w:pPr>
    </w:p>
    <w:p w:rsidR="003243E4" w:rsidRDefault="003243E4">
      <w:pPr>
        <w:shd w:val="clear" w:color="auto" w:fill="FFFFFF"/>
        <w:autoSpaceDE w:val="0"/>
        <w:jc w:val="center"/>
        <w:rPr>
          <w:rFonts w:ascii="Arial" w:hAnsi="Arial" w:cs="Arial"/>
          <w:color w:val="000000"/>
          <w:sz w:val="39"/>
          <w:szCs w:val="39"/>
        </w:rPr>
      </w:pPr>
      <w:r>
        <w:rPr>
          <w:rFonts w:ascii="Arial" w:hAnsi="Arial" w:cs="Arial"/>
          <w:color w:val="000000"/>
          <w:sz w:val="40"/>
          <w:szCs w:val="40"/>
        </w:rPr>
        <w:t>РУКОВОДСТВО ПО ЭКСПЛУАТАЦИИ</w:t>
      </w:r>
    </w:p>
    <w:p w:rsidR="003243E4" w:rsidRDefault="003243E4">
      <w:pPr>
        <w:shd w:val="clear" w:color="auto" w:fill="FFFFFF"/>
        <w:autoSpaceDE w:val="0"/>
        <w:rPr>
          <w:rFonts w:ascii="Arial" w:hAnsi="Arial" w:cs="Arial"/>
          <w:color w:val="000000"/>
          <w:sz w:val="39"/>
          <w:szCs w:val="39"/>
        </w:rPr>
      </w:pPr>
    </w:p>
    <w:p w:rsidR="003243E4" w:rsidRDefault="003243E4">
      <w:pPr>
        <w:shd w:val="clear" w:color="auto" w:fill="FFFFFF"/>
        <w:autoSpaceDE w:val="0"/>
        <w:rPr>
          <w:rFonts w:ascii="Arial" w:hAnsi="Arial" w:cs="Arial"/>
          <w:color w:val="000000"/>
          <w:sz w:val="39"/>
          <w:szCs w:val="39"/>
        </w:rPr>
      </w:pPr>
    </w:p>
    <w:p w:rsidR="003243E4" w:rsidRDefault="00BA1506">
      <w:pPr>
        <w:shd w:val="clear" w:color="auto" w:fill="FFFFFF"/>
        <w:autoSpaceDE w:val="0"/>
        <w:jc w:val="center"/>
        <w:rPr>
          <w:rFonts w:ascii="Arial" w:hAnsi="Arial" w:cs="Arial"/>
          <w:color w:val="000000"/>
          <w:sz w:val="39"/>
          <w:szCs w:val="39"/>
        </w:rPr>
      </w:pPr>
      <w:r>
        <w:rPr>
          <w:rFonts w:ascii="Arial" w:hAnsi="Arial" w:cs="Arial"/>
          <w:color w:val="000000"/>
          <w:sz w:val="39"/>
          <w:szCs w:val="39"/>
        </w:rPr>
        <w:t>Электронное</w:t>
      </w:r>
      <w:r w:rsidR="003243E4">
        <w:rPr>
          <w:rFonts w:ascii="Arial" w:hAnsi="Arial" w:cs="Arial"/>
          <w:color w:val="000000"/>
          <w:sz w:val="39"/>
          <w:szCs w:val="39"/>
        </w:rPr>
        <w:t xml:space="preserve"> средство управления комбинированной дорожной машиной</w:t>
      </w:r>
    </w:p>
    <w:p w:rsidR="003243E4" w:rsidRDefault="003243E4">
      <w:pPr>
        <w:shd w:val="clear" w:color="auto" w:fill="FFFFFF"/>
        <w:autoSpaceDE w:val="0"/>
        <w:jc w:val="center"/>
        <w:rPr>
          <w:rFonts w:ascii="Arial" w:hAnsi="Arial" w:cs="Arial"/>
          <w:color w:val="000000"/>
          <w:sz w:val="39"/>
          <w:szCs w:val="39"/>
        </w:rPr>
      </w:pPr>
    </w:p>
    <w:p w:rsidR="003243E4" w:rsidRDefault="003243E4">
      <w:pPr>
        <w:shd w:val="clear" w:color="auto" w:fill="FFFFFF"/>
        <w:autoSpaceDE w:val="0"/>
        <w:jc w:val="center"/>
        <w:rPr>
          <w:rFonts w:ascii="Arial" w:hAnsi="Arial" w:cs="Arial"/>
          <w:color w:val="000000"/>
          <w:sz w:val="39"/>
          <w:szCs w:val="39"/>
        </w:rPr>
      </w:pPr>
      <w:r>
        <w:rPr>
          <w:rFonts w:ascii="Arial" w:hAnsi="Arial" w:cs="Arial"/>
          <w:color w:val="000000"/>
          <w:sz w:val="39"/>
          <w:szCs w:val="39"/>
        </w:rPr>
        <w:t>ЭСУ КДМ-01 (NEXT)</w:t>
      </w:r>
    </w:p>
    <w:p w:rsidR="003243E4" w:rsidRDefault="003243E4">
      <w:pPr>
        <w:shd w:val="clear" w:color="auto" w:fill="FFFFFF"/>
        <w:autoSpaceDE w:val="0"/>
        <w:jc w:val="center"/>
        <w:rPr>
          <w:rFonts w:ascii="Arial" w:hAnsi="Arial" w:cs="Arial"/>
          <w:color w:val="000000"/>
          <w:sz w:val="39"/>
          <w:szCs w:val="39"/>
        </w:rPr>
      </w:pPr>
    </w:p>
    <w:p w:rsidR="003243E4" w:rsidRDefault="003243E4">
      <w:pPr>
        <w:shd w:val="clear" w:color="auto" w:fill="FFFFFF"/>
        <w:autoSpaceDE w:val="0"/>
        <w:jc w:val="center"/>
        <w:rPr>
          <w:rFonts w:ascii="Arial" w:hAnsi="Arial" w:cs="Arial"/>
        </w:rPr>
      </w:pPr>
      <w:r>
        <w:rPr>
          <w:rFonts w:ascii="Arial" w:hAnsi="Arial" w:cs="Arial"/>
          <w:color w:val="000000"/>
          <w:sz w:val="39"/>
          <w:szCs w:val="39"/>
        </w:rPr>
        <w:t>АИРЭ.423317.001</w:t>
      </w:r>
    </w:p>
    <w:p w:rsidR="003243E4" w:rsidRDefault="003243E4">
      <w:pPr>
        <w:shd w:val="clear" w:color="auto" w:fill="FFFFFF"/>
        <w:autoSpaceDE w:val="0"/>
        <w:rPr>
          <w:rFonts w:ascii="Arial" w:hAnsi="Arial" w:cs="Arial"/>
        </w:rPr>
      </w:pPr>
    </w:p>
    <w:p w:rsidR="003243E4" w:rsidRDefault="003243E4">
      <w:pPr>
        <w:shd w:val="clear" w:color="auto" w:fill="FFFFFF"/>
        <w:autoSpaceDE w:val="0"/>
        <w:rPr>
          <w:rFonts w:ascii="Arial" w:hAnsi="Arial" w:cs="Arial"/>
        </w:rPr>
      </w:pPr>
    </w:p>
    <w:p w:rsidR="00F105FA" w:rsidRDefault="00F105FA" w:rsidP="00F105FA">
      <w:pPr>
        <w:shd w:val="clear" w:color="auto" w:fill="FFFFFF"/>
        <w:autoSpaceDE w:val="0"/>
        <w:rPr>
          <w:rFonts w:ascii="Arial" w:hAnsi="Arial" w:cs="Arial"/>
        </w:rPr>
      </w:pPr>
    </w:p>
    <w:p w:rsidR="00F105FA" w:rsidRDefault="00F105FA" w:rsidP="00F105FA">
      <w:pPr>
        <w:shd w:val="clear" w:color="auto" w:fill="FFFFFF"/>
        <w:autoSpaceDE w:val="0"/>
        <w:jc w:val="center"/>
        <w:rPr>
          <w:rFonts w:ascii="Arial" w:hAnsi="Arial" w:cs="Arial"/>
          <w:color w:val="000000"/>
          <w:sz w:val="40"/>
          <w:szCs w:val="40"/>
        </w:rPr>
      </w:pPr>
    </w:p>
    <w:tbl>
      <w:tblPr>
        <w:tblW w:w="0" w:type="auto"/>
        <w:tblInd w:w="1384" w:type="dxa"/>
        <w:tblBorders>
          <w:insideH w:val="single" w:sz="4" w:space="0" w:color="auto"/>
        </w:tblBorders>
        <w:tblLook w:val="01E0" w:firstRow="1" w:lastRow="1" w:firstColumn="1" w:lastColumn="1" w:noHBand="0" w:noVBand="0"/>
      </w:tblPr>
      <w:tblGrid>
        <w:gridCol w:w="3543"/>
        <w:gridCol w:w="4395"/>
      </w:tblGrid>
      <w:tr w:rsidR="00F105FA" w:rsidRPr="00107082">
        <w:trPr>
          <w:trHeight w:val="1412"/>
        </w:trPr>
        <w:tc>
          <w:tcPr>
            <w:tcW w:w="3543" w:type="dxa"/>
          </w:tcPr>
          <w:p w:rsidR="00F105FA" w:rsidRPr="00107082" w:rsidRDefault="00F105FA" w:rsidP="00DB1A8E">
            <w:pPr>
              <w:autoSpaceDE w:val="0"/>
              <w:ind w:left="33"/>
              <w:jc w:val="center"/>
              <w:rPr>
                <w:rFonts w:ascii="Arial" w:hAnsi="Arial" w:cs="Arial"/>
                <w:sz w:val="36"/>
                <w:szCs w:val="36"/>
              </w:rPr>
            </w:pPr>
            <w:r w:rsidRPr="00107082">
              <w:rPr>
                <w:rFonts w:ascii="Arial" w:hAnsi="Arial" w:cs="Arial"/>
                <w:sz w:val="36"/>
                <w:szCs w:val="36"/>
              </w:rPr>
              <w:t>Модель установленного</w:t>
            </w:r>
          </w:p>
          <w:p w:rsidR="00F105FA" w:rsidRPr="00107082" w:rsidRDefault="00F105FA" w:rsidP="00DB1A8E">
            <w:pPr>
              <w:autoSpaceDE w:val="0"/>
              <w:jc w:val="center"/>
              <w:rPr>
                <w:rFonts w:ascii="Arial" w:hAnsi="Arial" w:cs="Arial"/>
                <w:sz w:val="40"/>
                <w:szCs w:val="40"/>
              </w:rPr>
            </w:pPr>
            <w:r w:rsidRPr="00107082">
              <w:rPr>
                <w:rFonts w:ascii="Arial" w:hAnsi="Arial" w:cs="Arial"/>
                <w:sz w:val="36"/>
                <w:szCs w:val="36"/>
              </w:rPr>
              <w:t>оборудования</w:t>
            </w:r>
          </w:p>
        </w:tc>
        <w:tc>
          <w:tcPr>
            <w:tcW w:w="4395" w:type="dxa"/>
          </w:tcPr>
          <w:p w:rsidR="00F105FA" w:rsidRPr="00107082" w:rsidRDefault="00F105FA" w:rsidP="00DB1A8E">
            <w:pPr>
              <w:autoSpaceDE w:val="0"/>
              <w:jc w:val="center"/>
              <w:rPr>
                <w:rFonts w:ascii="Arial" w:hAnsi="Arial" w:cs="Arial"/>
                <w:sz w:val="36"/>
                <w:szCs w:val="36"/>
              </w:rPr>
            </w:pPr>
          </w:p>
          <w:p w:rsidR="00F105FA" w:rsidRPr="00107082" w:rsidRDefault="00F105FA" w:rsidP="00DB1A8E">
            <w:pPr>
              <w:autoSpaceDE w:val="0"/>
              <w:jc w:val="center"/>
              <w:rPr>
                <w:rFonts w:ascii="Arial" w:hAnsi="Arial" w:cs="Arial"/>
                <w:sz w:val="36"/>
                <w:szCs w:val="36"/>
              </w:rPr>
            </w:pPr>
          </w:p>
          <w:p w:rsidR="00F105FA" w:rsidRPr="00107082" w:rsidRDefault="00F105FA" w:rsidP="00DB1A8E">
            <w:pPr>
              <w:autoSpaceDE w:val="0"/>
              <w:jc w:val="center"/>
              <w:rPr>
                <w:rFonts w:ascii="Arial" w:hAnsi="Arial" w:cs="Arial"/>
                <w:sz w:val="36"/>
                <w:szCs w:val="36"/>
              </w:rPr>
            </w:pPr>
            <w:r w:rsidRPr="00107082">
              <w:rPr>
                <w:rFonts w:ascii="Arial" w:hAnsi="Arial" w:cs="Arial"/>
                <w:sz w:val="36"/>
                <w:szCs w:val="36"/>
              </w:rPr>
              <w:t>____________________</w:t>
            </w:r>
          </w:p>
        </w:tc>
      </w:tr>
    </w:tbl>
    <w:p w:rsidR="00F105FA" w:rsidRDefault="00F105FA" w:rsidP="00F105FA">
      <w:pPr>
        <w:shd w:val="clear" w:color="auto" w:fill="FFFFFF"/>
        <w:autoSpaceDE w:val="0"/>
        <w:jc w:val="center"/>
        <w:rPr>
          <w:rFonts w:ascii="Arial" w:hAnsi="Arial" w:cs="Arial"/>
          <w:sz w:val="40"/>
          <w:szCs w:val="40"/>
        </w:rPr>
      </w:pPr>
    </w:p>
    <w:p w:rsidR="003243E4" w:rsidRPr="00ED23AE" w:rsidRDefault="003243E4">
      <w:pPr>
        <w:jc w:val="center"/>
        <w:rPr>
          <w:rFonts w:ascii="Arial" w:hAnsi="Arial" w:cs="Arial"/>
          <w:color w:val="000000"/>
          <w:sz w:val="32"/>
          <w:szCs w:val="32"/>
        </w:rPr>
      </w:pPr>
    </w:p>
    <w:p w:rsidR="003243E4" w:rsidRPr="00ED23AE" w:rsidRDefault="003243E4">
      <w:pPr>
        <w:jc w:val="center"/>
        <w:rPr>
          <w:rFonts w:ascii="Arial" w:hAnsi="Arial" w:cs="Arial"/>
          <w:color w:val="000000"/>
          <w:sz w:val="32"/>
          <w:szCs w:val="32"/>
        </w:rPr>
      </w:pPr>
    </w:p>
    <w:p w:rsidR="003243E4" w:rsidRPr="00ED23AE" w:rsidRDefault="003243E4">
      <w:pPr>
        <w:jc w:val="center"/>
        <w:rPr>
          <w:rFonts w:ascii="Arial" w:hAnsi="Arial" w:cs="Arial"/>
          <w:color w:val="000000"/>
          <w:sz w:val="32"/>
          <w:szCs w:val="32"/>
        </w:rPr>
      </w:pPr>
    </w:p>
    <w:p w:rsidR="003243E4" w:rsidRPr="00ED23AE" w:rsidRDefault="003243E4">
      <w:pPr>
        <w:jc w:val="center"/>
        <w:rPr>
          <w:rFonts w:ascii="Arial" w:hAnsi="Arial" w:cs="Arial"/>
          <w:color w:val="000000"/>
          <w:sz w:val="32"/>
          <w:szCs w:val="32"/>
        </w:rPr>
      </w:pPr>
    </w:p>
    <w:p w:rsidR="003243E4" w:rsidRPr="00ED23AE" w:rsidRDefault="003243E4">
      <w:pPr>
        <w:jc w:val="center"/>
        <w:rPr>
          <w:rFonts w:ascii="Arial" w:hAnsi="Arial" w:cs="Arial"/>
          <w:color w:val="000000"/>
          <w:sz w:val="32"/>
          <w:szCs w:val="32"/>
        </w:rPr>
      </w:pPr>
    </w:p>
    <w:p w:rsidR="003243E4" w:rsidRPr="00ED23AE" w:rsidRDefault="00ED23AE">
      <w:pPr>
        <w:jc w:val="center"/>
        <w:rPr>
          <w:rFonts w:ascii="Arial" w:hAnsi="Arial" w:cs="Arial"/>
          <w:b/>
          <w:color w:val="000000"/>
          <w:sz w:val="32"/>
          <w:szCs w:val="32"/>
        </w:rPr>
      </w:pPr>
      <w:r w:rsidRPr="00ED23AE">
        <w:rPr>
          <w:rFonts w:ascii="Arial" w:hAnsi="Arial" w:cs="Arial"/>
          <w:b/>
          <w:color w:val="000000"/>
          <w:sz w:val="32"/>
          <w:szCs w:val="32"/>
        </w:rPr>
        <w:t>Перед началом работы внимательно ознакомьтесь с данным руководством по эксплуатации!</w:t>
      </w:r>
    </w:p>
    <w:p w:rsidR="003243E4" w:rsidRPr="00ED23AE" w:rsidRDefault="003243E4">
      <w:pPr>
        <w:jc w:val="center"/>
        <w:rPr>
          <w:rFonts w:ascii="Arial" w:hAnsi="Arial" w:cs="Arial"/>
          <w:color w:val="000000"/>
          <w:sz w:val="32"/>
          <w:szCs w:val="32"/>
        </w:rPr>
      </w:pPr>
    </w:p>
    <w:p w:rsidR="003243E4" w:rsidRDefault="003243E4">
      <w:pPr>
        <w:pStyle w:val="a7"/>
        <w:ind w:firstLine="0"/>
        <w:rPr>
          <w:rFonts w:ascii="Arial" w:hAnsi="Arial" w:cs="Arial"/>
          <w:szCs w:val="28"/>
        </w:rPr>
      </w:pPr>
      <w:r>
        <w:rPr>
          <w:rFonts w:ascii="Arial" w:hAnsi="Arial" w:cs="Arial"/>
          <w:b/>
          <w:szCs w:val="28"/>
        </w:rPr>
        <w:t>Содержание</w:t>
      </w:r>
    </w:p>
    <w:p w:rsidR="003243E4" w:rsidRDefault="003243E4">
      <w:pPr>
        <w:pStyle w:val="a7"/>
        <w:ind w:firstLine="0"/>
        <w:rPr>
          <w:rFonts w:ascii="Arial" w:hAnsi="Arial" w:cs="Arial"/>
          <w:szCs w:val="28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675"/>
        <w:gridCol w:w="8284"/>
        <w:gridCol w:w="756"/>
      </w:tblGrid>
      <w:tr w:rsidR="003243E4">
        <w:trPr>
          <w:trHeight w:val="284"/>
        </w:trPr>
        <w:tc>
          <w:tcPr>
            <w:tcW w:w="675" w:type="dxa"/>
            <w:shd w:val="clear" w:color="auto" w:fill="auto"/>
            <w:vAlign w:val="center"/>
          </w:tcPr>
          <w:p w:rsidR="003243E4" w:rsidRDefault="003243E4">
            <w:pPr>
              <w:pStyle w:val="a7"/>
              <w:ind w:firstLine="0"/>
              <w:rPr>
                <w:rFonts w:ascii="Arial" w:hAnsi="Arial" w:cs="Arial"/>
                <w:b/>
                <w:sz w:val="32"/>
                <w:szCs w:val="32"/>
              </w:rPr>
            </w:pPr>
            <w:r>
              <w:rPr>
                <w:rFonts w:ascii="Arial" w:hAnsi="Arial" w:cs="Arial"/>
                <w:szCs w:val="28"/>
              </w:rPr>
              <w:t>п.п</w:t>
            </w:r>
          </w:p>
        </w:tc>
        <w:tc>
          <w:tcPr>
            <w:tcW w:w="8284" w:type="dxa"/>
            <w:shd w:val="clear" w:color="auto" w:fill="auto"/>
            <w:vAlign w:val="center"/>
          </w:tcPr>
          <w:p w:rsidR="003243E4" w:rsidRDefault="003243E4">
            <w:pPr>
              <w:pStyle w:val="a7"/>
              <w:snapToGrid w:val="0"/>
              <w:ind w:firstLine="0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756" w:type="dxa"/>
            <w:shd w:val="clear" w:color="auto" w:fill="auto"/>
            <w:vAlign w:val="center"/>
          </w:tcPr>
          <w:p w:rsidR="003243E4" w:rsidRDefault="003243E4">
            <w:pPr>
              <w:pStyle w:val="a7"/>
              <w:ind w:right="-24" w:firstLine="0"/>
            </w:pPr>
            <w:r>
              <w:rPr>
                <w:rFonts w:ascii="Arial" w:hAnsi="Arial" w:cs="Arial"/>
                <w:szCs w:val="28"/>
              </w:rPr>
              <w:t>Стр.</w:t>
            </w:r>
          </w:p>
        </w:tc>
      </w:tr>
      <w:tr w:rsidR="003243E4">
        <w:trPr>
          <w:trHeight w:val="605"/>
        </w:trPr>
        <w:tc>
          <w:tcPr>
            <w:tcW w:w="675" w:type="dxa"/>
            <w:shd w:val="clear" w:color="auto" w:fill="auto"/>
            <w:vAlign w:val="center"/>
          </w:tcPr>
          <w:p w:rsidR="003243E4" w:rsidRDefault="003243E4">
            <w:pPr>
              <w:pStyle w:val="a7"/>
              <w:ind w:firstLine="0"/>
              <w:jc w:val="center"/>
              <w:rPr>
                <w:rFonts w:ascii="Arial" w:hAnsi="Arial" w:cs="Arial"/>
                <w:szCs w:val="28"/>
              </w:rPr>
            </w:pPr>
            <w:r>
              <w:rPr>
                <w:rFonts w:ascii="Arial" w:hAnsi="Arial" w:cs="Arial"/>
                <w:szCs w:val="28"/>
              </w:rPr>
              <w:t>1</w:t>
            </w:r>
          </w:p>
        </w:tc>
        <w:tc>
          <w:tcPr>
            <w:tcW w:w="8284" w:type="dxa"/>
            <w:shd w:val="clear" w:color="auto" w:fill="auto"/>
            <w:vAlign w:val="center"/>
          </w:tcPr>
          <w:p w:rsidR="003243E4" w:rsidRDefault="003243E4">
            <w:pPr>
              <w:pStyle w:val="a7"/>
              <w:ind w:firstLine="0"/>
              <w:jc w:val="left"/>
              <w:rPr>
                <w:rFonts w:ascii="Arial" w:hAnsi="Arial" w:cs="Arial"/>
                <w:szCs w:val="28"/>
              </w:rPr>
            </w:pPr>
            <w:r>
              <w:rPr>
                <w:rFonts w:ascii="Arial" w:hAnsi="Arial" w:cs="Arial"/>
                <w:szCs w:val="28"/>
              </w:rPr>
              <w:t>Основные технические характеристики………………………….</w:t>
            </w:r>
          </w:p>
        </w:tc>
        <w:tc>
          <w:tcPr>
            <w:tcW w:w="756" w:type="dxa"/>
            <w:shd w:val="clear" w:color="auto" w:fill="auto"/>
            <w:vAlign w:val="center"/>
          </w:tcPr>
          <w:p w:rsidR="003243E4" w:rsidRPr="00314D47" w:rsidRDefault="00314D47">
            <w:pPr>
              <w:pStyle w:val="a7"/>
              <w:ind w:firstLine="0"/>
              <w:jc w:val="center"/>
              <w:rPr>
                <w:lang w:val="en-US"/>
              </w:rPr>
            </w:pPr>
            <w:r>
              <w:rPr>
                <w:rFonts w:ascii="Arial" w:hAnsi="Arial" w:cs="Arial"/>
                <w:szCs w:val="28"/>
                <w:lang w:val="en-US"/>
              </w:rPr>
              <w:t>3</w:t>
            </w:r>
          </w:p>
        </w:tc>
      </w:tr>
      <w:tr w:rsidR="003243E4">
        <w:trPr>
          <w:trHeight w:val="571"/>
        </w:trPr>
        <w:tc>
          <w:tcPr>
            <w:tcW w:w="675" w:type="dxa"/>
            <w:shd w:val="clear" w:color="auto" w:fill="auto"/>
            <w:vAlign w:val="center"/>
          </w:tcPr>
          <w:p w:rsidR="003243E4" w:rsidRDefault="003243E4">
            <w:pPr>
              <w:pStyle w:val="a7"/>
              <w:ind w:firstLine="0"/>
              <w:jc w:val="center"/>
              <w:rPr>
                <w:rFonts w:ascii="Arial" w:hAnsi="Arial" w:cs="Arial"/>
                <w:szCs w:val="28"/>
              </w:rPr>
            </w:pPr>
            <w:r>
              <w:rPr>
                <w:rFonts w:ascii="Arial" w:hAnsi="Arial" w:cs="Arial"/>
                <w:szCs w:val="28"/>
              </w:rPr>
              <w:t>2</w:t>
            </w:r>
          </w:p>
        </w:tc>
        <w:tc>
          <w:tcPr>
            <w:tcW w:w="8284" w:type="dxa"/>
            <w:shd w:val="clear" w:color="auto" w:fill="auto"/>
            <w:vAlign w:val="center"/>
          </w:tcPr>
          <w:p w:rsidR="003243E4" w:rsidRDefault="003243E4">
            <w:pPr>
              <w:pStyle w:val="a7"/>
              <w:ind w:firstLine="0"/>
              <w:jc w:val="left"/>
              <w:rPr>
                <w:rFonts w:ascii="Arial" w:hAnsi="Arial" w:cs="Arial"/>
                <w:szCs w:val="28"/>
              </w:rPr>
            </w:pPr>
            <w:r>
              <w:rPr>
                <w:rFonts w:ascii="Arial" w:hAnsi="Arial" w:cs="Arial"/>
                <w:szCs w:val="28"/>
              </w:rPr>
              <w:t>Комплектация…………………………………………………………</w:t>
            </w:r>
          </w:p>
        </w:tc>
        <w:tc>
          <w:tcPr>
            <w:tcW w:w="756" w:type="dxa"/>
            <w:shd w:val="clear" w:color="auto" w:fill="auto"/>
            <w:vAlign w:val="center"/>
          </w:tcPr>
          <w:p w:rsidR="003243E4" w:rsidRDefault="003243E4">
            <w:pPr>
              <w:pStyle w:val="a7"/>
              <w:ind w:firstLine="0"/>
              <w:jc w:val="center"/>
            </w:pPr>
            <w:r>
              <w:rPr>
                <w:rFonts w:ascii="Arial" w:hAnsi="Arial" w:cs="Arial"/>
                <w:szCs w:val="28"/>
              </w:rPr>
              <w:t>8</w:t>
            </w:r>
          </w:p>
        </w:tc>
      </w:tr>
      <w:tr w:rsidR="003243E4">
        <w:trPr>
          <w:trHeight w:val="579"/>
        </w:trPr>
        <w:tc>
          <w:tcPr>
            <w:tcW w:w="675" w:type="dxa"/>
            <w:shd w:val="clear" w:color="auto" w:fill="auto"/>
            <w:vAlign w:val="center"/>
          </w:tcPr>
          <w:p w:rsidR="003243E4" w:rsidRDefault="003243E4">
            <w:pPr>
              <w:pStyle w:val="a7"/>
              <w:ind w:firstLine="0"/>
              <w:jc w:val="center"/>
              <w:rPr>
                <w:rFonts w:ascii="Arial" w:hAnsi="Arial" w:cs="Arial"/>
                <w:szCs w:val="28"/>
                <w:lang w:val="ru-RU"/>
              </w:rPr>
            </w:pPr>
            <w:r>
              <w:rPr>
                <w:rFonts w:ascii="Arial" w:hAnsi="Arial" w:cs="Arial"/>
                <w:szCs w:val="28"/>
              </w:rPr>
              <w:t>3</w:t>
            </w:r>
          </w:p>
        </w:tc>
        <w:tc>
          <w:tcPr>
            <w:tcW w:w="8284" w:type="dxa"/>
            <w:shd w:val="clear" w:color="auto" w:fill="auto"/>
            <w:vAlign w:val="center"/>
          </w:tcPr>
          <w:p w:rsidR="003243E4" w:rsidRDefault="003243E4">
            <w:pPr>
              <w:pStyle w:val="a7"/>
              <w:ind w:firstLine="0"/>
              <w:jc w:val="left"/>
              <w:rPr>
                <w:rFonts w:ascii="Arial" w:hAnsi="Arial" w:cs="Arial"/>
                <w:szCs w:val="28"/>
              </w:rPr>
            </w:pPr>
            <w:r>
              <w:rPr>
                <w:rFonts w:ascii="Arial" w:hAnsi="Arial" w:cs="Arial"/>
                <w:szCs w:val="28"/>
                <w:lang w:val="ru-RU"/>
              </w:rPr>
              <w:t>Интерфейс и алгоритм работы системы управления КДМ</w:t>
            </w:r>
            <w:r>
              <w:rPr>
                <w:rFonts w:ascii="Arial" w:hAnsi="Arial" w:cs="Arial"/>
                <w:szCs w:val="28"/>
              </w:rPr>
              <w:t>……</w:t>
            </w:r>
          </w:p>
        </w:tc>
        <w:tc>
          <w:tcPr>
            <w:tcW w:w="756" w:type="dxa"/>
            <w:shd w:val="clear" w:color="auto" w:fill="auto"/>
            <w:vAlign w:val="center"/>
          </w:tcPr>
          <w:p w:rsidR="003243E4" w:rsidRPr="00314D47" w:rsidRDefault="00314D47">
            <w:pPr>
              <w:pStyle w:val="a7"/>
              <w:ind w:firstLine="0"/>
              <w:jc w:val="center"/>
              <w:rPr>
                <w:lang w:val="en-US"/>
              </w:rPr>
            </w:pPr>
            <w:r>
              <w:rPr>
                <w:rFonts w:ascii="Arial" w:hAnsi="Arial" w:cs="Arial"/>
                <w:szCs w:val="28"/>
                <w:lang w:val="en-US"/>
              </w:rPr>
              <w:t>9</w:t>
            </w:r>
          </w:p>
        </w:tc>
      </w:tr>
      <w:tr w:rsidR="003243E4">
        <w:trPr>
          <w:trHeight w:val="559"/>
        </w:trPr>
        <w:tc>
          <w:tcPr>
            <w:tcW w:w="675" w:type="dxa"/>
            <w:shd w:val="clear" w:color="auto" w:fill="auto"/>
            <w:vAlign w:val="center"/>
          </w:tcPr>
          <w:p w:rsidR="003243E4" w:rsidRDefault="003243E4">
            <w:pPr>
              <w:pStyle w:val="a7"/>
              <w:ind w:firstLine="0"/>
              <w:jc w:val="center"/>
              <w:rPr>
                <w:rFonts w:ascii="Arial" w:hAnsi="Arial" w:cs="Arial"/>
                <w:szCs w:val="28"/>
              </w:rPr>
            </w:pPr>
            <w:r>
              <w:rPr>
                <w:rFonts w:ascii="Arial" w:hAnsi="Arial" w:cs="Arial"/>
                <w:szCs w:val="28"/>
              </w:rPr>
              <w:t>4</w:t>
            </w:r>
          </w:p>
        </w:tc>
        <w:tc>
          <w:tcPr>
            <w:tcW w:w="8284" w:type="dxa"/>
            <w:shd w:val="clear" w:color="auto" w:fill="auto"/>
            <w:vAlign w:val="center"/>
          </w:tcPr>
          <w:p w:rsidR="003243E4" w:rsidRDefault="00054E03">
            <w:pPr>
              <w:pStyle w:val="a7"/>
              <w:ind w:firstLine="0"/>
              <w:jc w:val="left"/>
              <w:rPr>
                <w:rFonts w:ascii="Arial" w:hAnsi="Arial" w:cs="Arial"/>
                <w:szCs w:val="28"/>
              </w:rPr>
            </w:pPr>
            <w:r>
              <w:rPr>
                <w:rFonts w:ascii="Arial" w:hAnsi="Arial" w:cs="Arial"/>
                <w:szCs w:val="28"/>
              </w:rPr>
              <w:t>Д</w:t>
            </w:r>
            <w:r w:rsidR="003243E4">
              <w:rPr>
                <w:rFonts w:ascii="Arial" w:hAnsi="Arial" w:cs="Arial"/>
                <w:szCs w:val="28"/>
              </w:rPr>
              <w:t>иагностика</w:t>
            </w:r>
            <w:r>
              <w:rPr>
                <w:rFonts w:ascii="Arial" w:hAnsi="Arial" w:cs="Arial"/>
                <w:szCs w:val="28"/>
              </w:rPr>
              <w:t>……………………</w:t>
            </w:r>
            <w:r w:rsidR="003243E4">
              <w:rPr>
                <w:rFonts w:ascii="Arial" w:hAnsi="Arial" w:cs="Arial"/>
                <w:szCs w:val="28"/>
              </w:rPr>
              <w:t>……………………………………...</w:t>
            </w:r>
          </w:p>
        </w:tc>
        <w:tc>
          <w:tcPr>
            <w:tcW w:w="756" w:type="dxa"/>
            <w:shd w:val="clear" w:color="auto" w:fill="auto"/>
            <w:vAlign w:val="center"/>
          </w:tcPr>
          <w:p w:rsidR="003243E4" w:rsidRPr="00B71F3F" w:rsidRDefault="003243E4">
            <w:pPr>
              <w:pStyle w:val="a7"/>
              <w:ind w:firstLine="0"/>
              <w:jc w:val="center"/>
              <w:rPr>
                <w:lang w:val="en-US"/>
              </w:rPr>
            </w:pPr>
            <w:r>
              <w:rPr>
                <w:rFonts w:ascii="Arial" w:hAnsi="Arial" w:cs="Arial"/>
                <w:szCs w:val="28"/>
              </w:rPr>
              <w:t>1</w:t>
            </w:r>
            <w:r w:rsidR="00B71F3F">
              <w:rPr>
                <w:rFonts w:ascii="Arial" w:hAnsi="Arial" w:cs="Arial"/>
                <w:szCs w:val="28"/>
                <w:lang w:val="en-US"/>
              </w:rPr>
              <w:t>3</w:t>
            </w:r>
          </w:p>
        </w:tc>
      </w:tr>
      <w:tr w:rsidR="003243E4">
        <w:trPr>
          <w:trHeight w:val="567"/>
        </w:trPr>
        <w:tc>
          <w:tcPr>
            <w:tcW w:w="675" w:type="dxa"/>
            <w:shd w:val="clear" w:color="auto" w:fill="auto"/>
            <w:vAlign w:val="center"/>
          </w:tcPr>
          <w:p w:rsidR="003243E4" w:rsidRPr="00054E03" w:rsidRDefault="00054E03">
            <w:pPr>
              <w:pStyle w:val="a7"/>
              <w:ind w:firstLine="0"/>
              <w:jc w:val="center"/>
              <w:rPr>
                <w:rFonts w:ascii="Arial" w:hAnsi="Arial" w:cs="Arial"/>
                <w:szCs w:val="28"/>
              </w:rPr>
            </w:pPr>
            <w:r>
              <w:rPr>
                <w:rFonts w:ascii="Arial" w:hAnsi="Arial" w:cs="Arial"/>
                <w:szCs w:val="28"/>
              </w:rPr>
              <w:t>5</w:t>
            </w:r>
          </w:p>
        </w:tc>
        <w:tc>
          <w:tcPr>
            <w:tcW w:w="8284" w:type="dxa"/>
            <w:shd w:val="clear" w:color="auto" w:fill="auto"/>
            <w:vAlign w:val="center"/>
          </w:tcPr>
          <w:p w:rsidR="003243E4" w:rsidRDefault="003243E4">
            <w:pPr>
              <w:pStyle w:val="a7"/>
              <w:ind w:firstLine="0"/>
              <w:jc w:val="left"/>
              <w:rPr>
                <w:rFonts w:ascii="Arial" w:hAnsi="Arial" w:cs="Arial"/>
                <w:szCs w:val="28"/>
              </w:rPr>
            </w:pPr>
            <w:r>
              <w:rPr>
                <w:rFonts w:ascii="Arial" w:hAnsi="Arial" w:cs="Arial"/>
                <w:szCs w:val="28"/>
                <w:lang w:val="ru-RU"/>
              </w:rPr>
              <w:t>Упаковка и транспортирование</w:t>
            </w:r>
            <w:r>
              <w:rPr>
                <w:rFonts w:ascii="Arial" w:hAnsi="Arial" w:cs="Arial"/>
                <w:szCs w:val="28"/>
              </w:rPr>
              <w:t>……………………………………</w:t>
            </w:r>
          </w:p>
        </w:tc>
        <w:tc>
          <w:tcPr>
            <w:tcW w:w="756" w:type="dxa"/>
            <w:shd w:val="clear" w:color="auto" w:fill="auto"/>
            <w:vAlign w:val="center"/>
          </w:tcPr>
          <w:p w:rsidR="003243E4" w:rsidRPr="00B71F3F" w:rsidRDefault="00054E03">
            <w:pPr>
              <w:pStyle w:val="a7"/>
              <w:ind w:firstLine="0"/>
              <w:jc w:val="center"/>
              <w:rPr>
                <w:lang w:val="en-US"/>
              </w:rPr>
            </w:pPr>
            <w:r>
              <w:rPr>
                <w:rFonts w:ascii="Arial" w:hAnsi="Arial" w:cs="Arial"/>
                <w:szCs w:val="28"/>
              </w:rPr>
              <w:t>1</w:t>
            </w:r>
            <w:r w:rsidR="00B71F3F">
              <w:rPr>
                <w:rFonts w:ascii="Arial" w:hAnsi="Arial" w:cs="Arial"/>
                <w:szCs w:val="28"/>
                <w:lang w:val="en-US"/>
              </w:rPr>
              <w:t>4</w:t>
            </w:r>
          </w:p>
        </w:tc>
      </w:tr>
      <w:tr w:rsidR="003243E4">
        <w:trPr>
          <w:trHeight w:val="575"/>
        </w:trPr>
        <w:tc>
          <w:tcPr>
            <w:tcW w:w="675" w:type="dxa"/>
            <w:shd w:val="clear" w:color="auto" w:fill="auto"/>
            <w:vAlign w:val="center"/>
          </w:tcPr>
          <w:p w:rsidR="003243E4" w:rsidRPr="00054E03" w:rsidRDefault="00054E03">
            <w:pPr>
              <w:pStyle w:val="a7"/>
              <w:ind w:firstLine="0"/>
              <w:jc w:val="center"/>
              <w:rPr>
                <w:rFonts w:ascii="Arial" w:hAnsi="Arial" w:cs="Arial"/>
                <w:szCs w:val="28"/>
              </w:rPr>
            </w:pPr>
            <w:r>
              <w:rPr>
                <w:rFonts w:ascii="Arial" w:hAnsi="Arial" w:cs="Arial"/>
                <w:szCs w:val="28"/>
              </w:rPr>
              <w:t>6</w:t>
            </w:r>
          </w:p>
        </w:tc>
        <w:tc>
          <w:tcPr>
            <w:tcW w:w="8284" w:type="dxa"/>
            <w:shd w:val="clear" w:color="auto" w:fill="auto"/>
            <w:vAlign w:val="center"/>
          </w:tcPr>
          <w:p w:rsidR="003243E4" w:rsidRDefault="003243E4">
            <w:pPr>
              <w:jc w:val="both"/>
              <w:rPr>
                <w:rFonts w:ascii="Arial" w:hAnsi="Arial" w:cs="Arial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Гарантии изготовителя……………………………………………...</w:t>
            </w:r>
          </w:p>
        </w:tc>
        <w:tc>
          <w:tcPr>
            <w:tcW w:w="756" w:type="dxa"/>
            <w:shd w:val="clear" w:color="auto" w:fill="auto"/>
            <w:vAlign w:val="center"/>
          </w:tcPr>
          <w:p w:rsidR="003243E4" w:rsidRPr="00B71F3F" w:rsidRDefault="00054E03">
            <w:pPr>
              <w:pStyle w:val="a7"/>
              <w:ind w:firstLine="0"/>
              <w:jc w:val="center"/>
              <w:rPr>
                <w:lang w:val="en-US"/>
              </w:rPr>
            </w:pPr>
            <w:r>
              <w:rPr>
                <w:rFonts w:ascii="Arial" w:hAnsi="Arial" w:cs="Arial"/>
                <w:szCs w:val="28"/>
              </w:rPr>
              <w:t>1</w:t>
            </w:r>
            <w:r w:rsidR="00B71F3F">
              <w:rPr>
                <w:rFonts w:ascii="Arial" w:hAnsi="Arial" w:cs="Arial"/>
                <w:szCs w:val="28"/>
                <w:lang w:val="en-US"/>
              </w:rPr>
              <w:t>5</w:t>
            </w:r>
          </w:p>
        </w:tc>
      </w:tr>
      <w:tr w:rsidR="003243E4">
        <w:trPr>
          <w:trHeight w:val="555"/>
        </w:trPr>
        <w:tc>
          <w:tcPr>
            <w:tcW w:w="675" w:type="dxa"/>
            <w:shd w:val="clear" w:color="auto" w:fill="auto"/>
            <w:vAlign w:val="center"/>
          </w:tcPr>
          <w:p w:rsidR="003243E4" w:rsidRPr="00054E03" w:rsidRDefault="00054E03">
            <w:pPr>
              <w:pStyle w:val="a7"/>
              <w:ind w:firstLine="0"/>
              <w:jc w:val="center"/>
              <w:rPr>
                <w:rFonts w:ascii="Arial" w:hAnsi="Arial" w:cs="Arial"/>
                <w:szCs w:val="28"/>
              </w:rPr>
            </w:pPr>
            <w:r>
              <w:rPr>
                <w:rFonts w:ascii="Arial" w:hAnsi="Arial" w:cs="Arial"/>
                <w:szCs w:val="28"/>
              </w:rPr>
              <w:t>7</w:t>
            </w:r>
          </w:p>
        </w:tc>
        <w:tc>
          <w:tcPr>
            <w:tcW w:w="8284" w:type="dxa"/>
            <w:shd w:val="clear" w:color="auto" w:fill="auto"/>
            <w:vAlign w:val="center"/>
          </w:tcPr>
          <w:p w:rsidR="003243E4" w:rsidRDefault="003243E4">
            <w:pPr>
              <w:jc w:val="both"/>
              <w:rPr>
                <w:rFonts w:ascii="Arial" w:hAnsi="Arial" w:cs="Arial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Свидетельство о приемке и гарантии……………………………</w:t>
            </w:r>
          </w:p>
        </w:tc>
        <w:tc>
          <w:tcPr>
            <w:tcW w:w="756" w:type="dxa"/>
            <w:shd w:val="clear" w:color="auto" w:fill="auto"/>
            <w:vAlign w:val="center"/>
          </w:tcPr>
          <w:p w:rsidR="003243E4" w:rsidRPr="00B71F3F" w:rsidRDefault="00054E03">
            <w:pPr>
              <w:pStyle w:val="a7"/>
              <w:ind w:firstLine="0"/>
              <w:jc w:val="center"/>
              <w:rPr>
                <w:lang w:val="en-US"/>
              </w:rPr>
            </w:pPr>
            <w:r>
              <w:rPr>
                <w:rFonts w:ascii="Arial" w:hAnsi="Arial" w:cs="Arial"/>
                <w:szCs w:val="28"/>
              </w:rPr>
              <w:t>1</w:t>
            </w:r>
            <w:r w:rsidR="00B71F3F">
              <w:rPr>
                <w:rFonts w:ascii="Arial" w:hAnsi="Arial" w:cs="Arial"/>
                <w:szCs w:val="28"/>
                <w:lang w:val="en-US"/>
              </w:rPr>
              <w:t>6</w:t>
            </w:r>
          </w:p>
        </w:tc>
      </w:tr>
    </w:tbl>
    <w:p w:rsidR="003243E4" w:rsidRDefault="003243E4">
      <w:pPr>
        <w:pStyle w:val="a7"/>
        <w:ind w:firstLine="0"/>
        <w:rPr>
          <w:rFonts w:ascii="Arial" w:hAnsi="Arial" w:cs="Arial"/>
          <w:szCs w:val="28"/>
        </w:rPr>
      </w:pPr>
    </w:p>
    <w:p w:rsidR="003243E4" w:rsidRDefault="003243E4">
      <w:pPr>
        <w:pStyle w:val="a7"/>
        <w:ind w:firstLine="0"/>
        <w:rPr>
          <w:rFonts w:ascii="Arial" w:hAnsi="Arial" w:cs="Arial"/>
          <w:szCs w:val="28"/>
        </w:rPr>
      </w:pPr>
    </w:p>
    <w:p w:rsidR="003243E4" w:rsidRDefault="003243E4">
      <w:pPr>
        <w:pStyle w:val="a7"/>
        <w:ind w:firstLine="0"/>
        <w:rPr>
          <w:rFonts w:ascii="Arial" w:hAnsi="Arial" w:cs="Arial"/>
          <w:szCs w:val="28"/>
        </w:rPr>
      </w:pPr>
    </w:p>
    <w:p w:rsidR="003243E4" w:rsidRDefault="003243E4">
      <w:pPr>
        <w:pStyle w:val="a7"/>
        <w:ind w:firstLine="0"/>
        <w:rPr>
          <w:rFonts w:ascii="Arial" w:hAnsi="Arial" w:cs="Arial"/>
          <w:szCs w:val="28"/>
        </w:rPr>
      </w:pPr>
    </w:p>
    <w:p w:rsidR="003243E4" w:rsidRDefault="003243E4">
      <w:pPr>
        <w:pStyle w:val="a7"/>
        <w:ind w:firstLine="0"/>
        <w:rPr>
          <w:rFonts w:ascii="Arial" w:hAnsi="Arial" w:cs="Arial"/>
          <w:szCs w:val="28"/>
        </w:rPr>
      </w:pPr>
    </w:p>
    <w:p w:rsidR="003243E4" w:rsidRDefault="003243E4">
      <w:pPr>
        <w:pStyle w:val="a7"/>
        <w:ind w:firstLine="0"/>
        <w:rPr>
          <w:rFonts w:ascii="Arial" w:hAnsi="Arial" w:cs="Arial"/>
          <w:szCs w:val="28"/>
        </w:rPr>
      </w:pPr>
    </w:p>
    <w:p w:rsidR="003243E4" w:rsidRDefault="003243E4">
      <w:pPr>
        <w:pStyle w:val="a7"/>
        <w:ind w:firstLine="0"/>
        <w:rPr>
          <w:rFonts w:ascii="Arial" w:hAnsi="Arial" w:cs="Arial"/>
          <w:szCs w:val="28"/>
        </w:rPr>
      </w:pPr>
    </w:p>
    <w:p w:rsidR="003243E4" w:rsidRDefault="003243E4">
      <w:pPr>
        <w:pStyle w:val="a7"/>
        <w:ind w:firstLine="0"/>
        <w:rPr>
          <w:rFonts w:ascii="Arial" w:hAnsi="Arial" w:cs="Arial"/>
          <w:szCs w:val="28"/>
        </w:rPr>
      </w:pPr>
    </w:p>
    <w:p w:rsidR="003243E4" w:rsidRDefault="003243E4">
      <w:pPr>
        <w:pStyle w:val="a7"/>
        <w:ind w:firstLine="0"/>
        <w:rPr>
          <w:rFonts w:ascii="Arial" w:hAnsi="Arial" w:cs="Arial"/>
          <w:szCs w:val="28"/>
        </w:rPr>
      </w:pPr>
    </w:p>
    <w:p w:rsidR="003243E4" w:rsidRDefault="003243E4">
      <w:pPr>
        <w:pStyle w:val="a7"/>
        <w:ind w:firstLine="0"/>
        <w:rPr>
          <w:rFonts w:ascii="Arial" w:hAnsi="Arial" w:cs="Arial"/>
          <w:szCs w:val="28"/>
        </w:rPr>
      </w:pPr>
    </w:p>
    <w:p w:rsidR="003243E4" w:rsidRDefault="003243E4">
      <w:pPr>
        <w:pStyle w:val="a7"/>
        <w:ind w:firstLine="0"/>
        <w:rPr>
          <w:rFonts w:ascii="Arial" w:hAnsi="Arial" w:cs="Arial"/>
          <w:szCs w:val="28"/>
        </w:rPr>
      </w:pPr>
    </w:p>
    <w:p w:rsidR="003243E4" w:rsidRDefault="003243E4">
      <w:pPr>
        <w:pStyle w:val="a7"/>
        <w:ind w:firstLine="0"/>
        <w:rPr>
          <w:rFonts w:ascii="Arial" w:hAnsi="Arial" w:cs="Arial"/>
          <w:szCs w:val="28"/>
        </w:rPr>
      </w:pPr>
    </w:p>
    <w:p w:rsidR="003243E4" w:rsidRDefault="003243E4">
      <w:pPr>
        <w:pStyle w:val="a7"/>
        <w:ind w:firstLine="0"/>
        <w:rPr>
          <w:rFonts w:ascii="Arial" w:hAnsi="Arial" w:cs="Arial"/>
          <w:szCs w:val="28"/>
        </w:rPr>
      </w:pPr>
    </w:p>
    <w:p w:rsidR="003243E4" w:rsidRDefault="003243E4">
      <w:pPr>
        <w:pStyle w:val="a7"/>
        <w:ind w:firstLine="0"/>
        <w:rPr>
          <w:rFonts w:ascii="Arial" w:hAnsi="Arial" w:cs="Arial"/>
          <w:szCs w:val="28"/>
        </w:rPr>
      </w:pPr>
    </w:p>
    <w:p w:rsidR="003243E4" w:rsidRDefault="003243E4">
      <w:pPr>
        <w:pStyle w:val="a7"/>
        <w:ind w:firstLine="0"/>
        <w:rPr>
          <w:rFonts w:ascii="Arial" w:hAnsi="Arial" w:cs="Arial"/>
          <w:szCs w:val="28"/>
        </w:rPr>
      </w:pPr>
    </w:p>
    <w:p w:rsidR="003243E4" w:rsidRDefault="003243E4">
      <w:pPr>
        <w:pStyle w:val="a7"/>
        <w:ind w:firstLine="0"/>
        <w:rPr>
          <w:rFonts w:ascii="Arial" w:hAnsi="Arial" w:cs="Arial"/>
          <w:szCs w:val="28"/>
        </w:rPr>
      </w:pPr>
    </w:p>
    <w:p w:rsidR="003243E4" w:rsidRDefault="003243E4">
      <w:pPr>
        <w:pStyle w:val="a7"/>
        <w:ind w:firstLine="0"/>
        <w:rPr>
          <w:rFonts w:ascii="Arial" w:hAnsi="Arial" w:cs="Arial"/>
          <w:szCs w:val="28"/>
        </w:rPr>
      </w:pPr>
    </w:p>
    <w:p w:rsidR="003243E4" w:rsidRDefault="003243E4">
      <w:pPr>
        <w:pStyle w:val="a7"/>
        <w:ind w:firstLine="0"/>
        <w:rPr>
          <w:rFonts w:ascii="Arial" w:hAnsi="Arial" w:cs="Arial"/>
          <w:szCs w:val="28"/>
        </w:rPr>
      </w:pPr>
    </w:p>
    <w:p w:rsidR="003243E4" w:rsidRDefault="003243E4">
      <w:pPr>
        <w:pStyle w:val="a7"/>
        <w:ind w:firstLine="0"/>
        <w:rPr>
          <w:rFonts w:ascii="Arial" w:hAnsi="Arial" w:cs="Arial"/>
          <w:szCs w:val="28"/>
        </w:rPr>
      </w:pPr>
    </w:p>
    <w:p w:rsidR="003243E4" w:rsidRDefault="003243E4">
      <w:pPr>
        <w:pStyle w:val="a7"/>
        <w:ind w:firstLine="0"/>
        <w:rPr>
          <w:rFonts w:ascii="Arial" w:hAnsi="Arial" w:cs="Arial"/>
          <w:szCs w:val="28"/>
        </w:rPr>
      </w:pPr>
    </w:p>
    <w:p w:rsidR="003243E4" w:rsidRDefault="003243E4">
      <w:pPr>
        <w:pStyle w:val="a7"/>
        <w:ind w:firstLine="0"/>
        <w:rPr>
          <w:rFonts w:ascii="Arial" w:hAnsi="Arial" w:cs="Arial"/>
          <w:szCs w:val="28"/>
        </w:rPr>
      </w:pPr>
    </w:p>
    <w:p w:rsidR="003243E4" w:rsidRDefault="003243E4">
      <w:pPr>
        <w:pStyle w:val="a7"/>
        <w:ind w:firstLine="0"/>
        <w:rPr>
          <w:rFonts w:ascii="Arial" w:hAnsi="Arial" w:cs="Arial"/>
          <w:szCs w:val="28"/>
        </w:rPr>
      </w:pPr>
    </w:p>
    <w:p w:rsidR="003243E4" w:rsidRDefault="003243E4">
      <w:pPr>
        <w:pStyle w:val="a7"/>
        <w:ind w:firstLine="0"/>
        <w:rPr>
          <w:rFonts w:ascii="Arial" w:hAnsi="Arial" w:cs="Arial"/>
          <w:szCs w:val="28"/>
        </w:rPr>
      </w:pPr>
    </w:p>
    <w:p w:rsidR="003243E4" w:rsidRDefault="003243E4">
      <w:pPr>
        <w:pStyle w:val="a7"/>
        <w:ind w:firstLine="0"/>
        <w:rPr>
          <w:rFonts w:ascii="Arial" w:hAnsi="Arial" w:cs="Arial"/>
          <w:szCs w:val="28"/>
        </w:rPr>
      </w:pPr>
    </w:p>
    <w:p w:rsidR="003243E4" w:rsidRDefault="003243E4">
      <w:pPr>
        <w:pStyle w:val="a7"/>
        <w:ind w:firstLine="0"/>
        <w:rPr>
          <w:rFonts w:ascii="Arial" w:hAnsi="Arial" w:cs="Arial"/>
          <w:szCs w:val="28"/>
        </w:rPr>
      </w:pPr>
    </w:p>
    <w:p w:rsidR="003243E4" w:rsidRDefault="003243E4">
      <w:pPr>
        <w:pStyle w:val="a7"/>
        <w:ind w:firstLine="0"/>
        <w:rPr>
          <w:rFonts w:ascii="Arial" w:hAnsi="Arial" w:cs="Arial"/>
          <w:szCs w:val="28"/>
        </w:rPr>
      </w:pPr>
    </w:p>
    <w:p w:rsidR="003243E4" w:rsidRDefault="003243E4">
      <w:pPr>
        <w:pStyle w:val="a7"/>
        <w:ind w:firstLine="0"/>
        <w:rPr>
          <w:rFonts w:ascii="Arial" w:hAnsi="Arial" w:cs="Arial"/>
          <w:szCs w:val="28"/>
        </w:rPr>
      </w:pPr>
    </w:p>
    <w:p w:rsidR="003243E4" w:rsidRDefault="00AE6CF3">
      <w:pPr>
        <w:pStyle w:val="a7"/>
        <w:ind w:firstLine="0"/>
        <w:rPr>
          <w:rFonts w:ascii="Arial" w:hAnsi="Arial" w:cs="Arial"/>
          <w:szCs w:val="28"/>
        </w:rPr>
      </w:pPr>
      <w:r>
        <w:rPr>
          <w:rFonts w:ascii="Arial" w:hAnsi="Arial" w:cs="Arial"/>
          <w:szCs w:val="28"/>
        </w:rPr>
        <w:br w:type="page"/>
      </w:r>
      <w:r w:rsidR="003243E4">
        <w:rPr>
          <w:rFonts w:ascii="Arial" w:hAnsi="Arial" w:cs="Arial"/>
          <w:szCs w:val="28"/>
        </w:rPr>
        <w:t>Электронная система управления комбинированной дорожной машиной (далее по тексту, система управления КДМ) предназначена для управления силовыми агрегатами дорожной ма</w:t>
      </w:r>
      <w:r w:rsidR="00FE366D">
        <w:rPr>
          <w:rFonts w:ascii="Arial" w:hAnsi="Arial" w:cs="Arial"/>
          <w:szCs w:val="28"/>
        </w:rPr>
        <w:t xml:space="preserve">шиной коммунального назначения, а также регистрация датчика масла и </w:t>
      </w:r>
      <w:r w:rsidR="0093323E">
        <w:rPr>
          <w:rFonts w:ascii="Arial" w:hAnsi="Arial" w:cs="Arial"/>
          <w:szCs w:val="28"/>
        </w:rPr>
        <w:t>накопление моточасо</w:t>
      </w:r>
      <w:r w:rsidR="00CB7D5E">
        <w:rPr>
          <w:rFonts w:ascii="Arial" w:hAnsi="Arial" w:cs="Arial"/>
          <w:szCs w:val="28"/>
        </w:rPr>
        <w:t>в работы насосов гидросистемы.</w:t>
      </w:r>
    </w:p>
    <w:p w:rsidR="003243E4" w:rsidRDefault="003243E4">
      <w:pPr>
        <w:pStyle w:val="a7"/>
        <w:ind w:firstLine="0"/>
        <w:rPr>
          <w:rFonts w:ascii="Arial" w:hAnsi="Arial" w:cs="Arial"/>
          <w:szCs w:val="28"/>
        </w:rPr>
      </w:pPr>
    </w:p>
    <w:p w:rsidR="003243E4" w:rsidRDefault="003243E4">
      <w:pPr>
        <w:pStyle w:val="a7"/>
        <w:ind w:firstLine="0"/>
        <w:rPr>
          <w:rFonts w:ascii="Arial" w:hAnsi="Arial" w:cs="Arial"/>
          <w:szCs w:val="28"/>
        </w:rPr>
      </w:pPr>
      <w:r>
        <w:rPr>
          <w:rFonts w:ascii="Arial" w:hAnsi="Arial" w:cs="Arial"/>
          <w:b/>
          <w:szCs w:val="28"/>
        </w:rPr>
        <w:t>Внимание:</w:t>
      </w:r>
      <w:r>
        <w:rPr>
          <w:rFonts w:ascii="Arial" w:hAnsi="Arial" w:cs="Arial"/>
          <w:szCs w:val="28"/>
        </w:rPr>
        <w:t xml:space="preserve"> Прочтите и соблюдайте все указания и предупреждения, представленные в этой инструкции. Сохраните инструкцию для дальнейшего использования.</w:t>
      </w:r>
    </w:p>
    <w:p w:rsidR="003243E4" w:rsidRDefault="003243E4">
      <w:pPr>
        <w:pStyle w:val="a7"/>
        <w:ind w:firstLine="0"/>
        <w:rPr>
          <w:rFonts w:ascii="Arial" w:hAnsi="Arial" w:cs="Arial"/>
          <w:szCs w:val="28"/>
        </w:rPr>
      </w:pPr>
      <w:r>
        <w:rPr>
          <w:rFonts w:ascii="Arial" w:hAnsi="Arial" w:cs="Arial"/>
          <w:szCs w:val="28"/>
        </w:rPr>
        <w:t xml:space="preserve">Следуйте, пожалуйста, инструкциям по безопасности, указаниям по установке, использованию и обслуживанию. </w:t>
      </w:r>
    </w:p>
    <w:p w:rsidR="003243E4" w:rsidRDefault="003243E4">
      <w:pPr>
        <w:pStyle w:val="a7"/>
        <w:ind w:firstLine="0"/>
        <w:rPr>
          <w:rFonts w:ascii="Arial" w:hAnsi="Arial" w:cs="Arial"/>
          <w:szCs w:val="28"/>
        </w:rPr>
      </w:pPr>
      <w:r>
        <w:rPr>
          <w:rFonts w:ascii="Arial" w:hAnsi="Arial" w:cs="Arial"/>
          <w:szCs w:val="28"/>
        </w:rPr>
        <w:t>Доверяйте ремонт и обслуживание только специализированному персоналу.</w:t>
      </w:r>
    </w:p>
    <w:p w:rsidR="003243E4" w:rsidRDefault="003243E4">
      <w:pPr>
        <w:pStyle w:val="a7"/>
        <w:ind w:firstLine="0"/>
        <w:rPr>
          <w:rFonts w:ascii="Arial" w:hAnsi="Arial" w:cs="Arial"/>
          <w:szCs w:val="28"/>
        </w:rPr>
      </w:pPr>
    </w:p>
    <w:p w:rsidR="003243E4" w:rsidRDefault="003243E4">
      <w:pPr>
        <w:pStyle w:val="a7"/>
        <w:ind w:firstLine="0"/>
        <w:rPr>
          <w:rFonts w:ascii="Arial" w:hAnsi="Arial" w:cs="Arial"/>
          <w:b/>
          <w:sz w:val="32"/>
          <w:szCs w:val="32"/>
        </w:rPr>
      </w:pPr>
    </w:p>
    <w:p w:rsidR="003243E4" w:rsidRDefault="003243E4">
      <w:pPr>
        <w:pStyle w:val="a7"/>
        <w:ind w:firstLine="0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1. Основные технические характеристики</w:t>
      </w:r>
    </w:p>
    <w:p w:rsidR="003243E4" w:rsidRDefault="003243E4">
      <w:pPr>
        <w:pStyle w:val="a7"/>
        <w:ind w:firstLine="0"/>
        <w:rPr>
          <w:rFonts w:ascii="Arial" w:hAnsi="Arial" w:cs="Arial"/>
          <w:b/>
          <w:sz w:val="32"/>
          <w:szCs w:val="32"/>
        </w:rPr>
      </w:pPr>
    </w:p>
    <w:p w:rsidR="003243E4" w:rsidRDefault="003243E4">
      <w:pPr>
        <w:pStyle w:val="a7"/>
        <w:ind w:firstLine="0"/>
        <w:jc w:val="left"/>
      </w:pPr>
      <w:r>
        <w:rPr>
          <w:rFonts w:ascii="Arial" w:hAnsi="Arial" w:cs="Arial"/>
          <w:sz w:val="32"/>
          <w:szCs w:val="32"/>
        </w:rPr>
        <w:t>1.1 Блок-схема системы управления КДМ</w:t>
      </w:r>
    </w:p>
    <w:p w:rsidR="003243E4" w:rsidRDefault="00B15BDD">
      <w:pPr>
        <w:pStyle w:val="a7"/>
        <w:ind w:firstLine="0"/>
        <w:jc w:val="left"/>
        <w:rPr>
          <w:rFonts w:ascii="Arial" w:hAnsi="Arial" w:cs="Arial"/>
          <w:sz w:val="32"/>
          <w:szCs w:val="32"/>
          <w:lang w:val="ru-RU"/>
        </w:rPr>
      </w:pPr>
      <w:r>
        <w:rPr>
          <w:rFonts w:cs="Arial"/>
          <w:noProof/>
          <w:szCs w:val="28"/>
          <w:lang w:eastAsia="ru-RU"/>
        </w:rPr>
        <mc:AlternateContent>
          <mc:Choice Requires="wpg">
            <w:drawing>
              <wp:inline distT="0" distB="0" distL="0" distR="0">
                <wp:extent cx="6164580" cy="1706880"/>
                <wp:effectExtent l="0" t="0" r="0" b="0"/>
                <wp:docPr id="61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64580" cy="1706880"/>
                          <a:chOff x="0" y="0"/>
                          <a:chExt cx="9708" cy="2688"/>
                        </a:xfrm>
                      </wpg:grpSpPr>
                      <wps:wsp>
                        <wps:cNvPr id="62" name="Rectangle 3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9707" cy="268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80808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bodyPr rot="0" vert="horz" wrap="none" lIns="91440" tIns="45720" rIns="91440" bIns="45720" anchor="ctr" anchorCtr="0" upright="1">
                          <a:noAutofit/>
                        </wps:bodyPr>
                      </wps:wsp>
                      <wps:wsp>
                        <wps:cNvPr id="63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345" y="353"/>
                            <a:ext cx="2506" cy="1248"/>
                          </a:xfrm>
                          <a:prstGeom prst="rect">
                            <a:avLst/>
                          </a:prstGeom>
                          <a:solidFill>
                            <a:srgbClr val="C0C0C0"/>
                          </a:solidFill>
                          <a:ln w="9360" cap="sq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BD357E" w:rsidRDefault="00BD357E">
                              <w:pPr>
                                <w:jc w:val="center"/>
                              </w:pPr>
                            </w:p>
                            <w:p w:rsidR="00BD357E" w:rsidRDefault="00BD357E">
                              <w:pPr>
                                <w:jc w:val="center"/>
                              </w:pPr>
                              <w:r>
                                <w:t>Панель управления</w:t>
                              </w:r>
                            </w:p>
                            <w:p w:rsidR="00BD357E" w:rsidRDefault="00BD357E">
                              <w:pPr>
                                <w:jc w:val="center"/>
                              </w:pPr>
                              <w:r>
                                <w:t>СУ КДМ</w:t>
                              </w:r>
                            </w:p>
                            <w:p w:rsidR="00BD357E" w:rsidRDefault="00BD357E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64" name="Line 5"/>
                        <wps:cNvCnPr/>
                        <wps:spPr bwMode="auto">
                          <a:xfrm>
                            <a:off x="2880" y="1004"/>
                            <a:ext cx="707" cy="0"/>
                          </a:xfrm>
                          <a:prstGeom prst="line">
                            <a:avLst/>
                          </a:prstGeom>
                          <a:noFill/>
                          <a:ln w="9360" cap="sq">
                            <a:solidFill>
                              <a:srgbClr val="000000"/>
                            </a:solidFill>
                            <a:miter lim="800000"/>
                            <a:headEnd type="triangle" w="med" len="med"/>
                            <a:tailEnd type="triangle" w="med" len="med"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65" name="Text Box 6"/>
                        <wps:cNvSpPr txBox="1">
                          <a:spLocks noChangeArrowheads="1"/>
                        </wps:cNvSpPr>
                        <wps:spPr bwMode="auto">
                          <a:xfrm>
                            <a:off x="3593" y="353"/>
                            <a:ext cx="2506" cy="1248"/>
                          </a:xfrm>
                          <a:prstGeom prst="rect">
                            <a:avLst/>
                          </a:prstGeom>
                          <a:solidFill>
                            <a:srgbClr val="C0C0C0"/>
                          </a:solidFill>
                          <a:ln w="9360" cap="sq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BD357E" w:rsidRDefault="00BD357E">
                              <w:pPr>
                                <w:jc w:val="center"/>
                              </w:pPr>
                              <w:r>
                                <w:t xml:space="preserve"> </w:t>
                              </w:r>
                            </w:p>
                            <w:p w:rsidR="00BD357E" w:rsidRDefault="00BD357E">
                              <w:pPr>
                                <w:jc w:val="center"/>
                              </w:pPr>
                              <w:r>
                                <w:t>Блок коммутации</w:t>
                              </w:r>
                            </w:p>
                            <w:p w:rsidR="00BD357E" w:rsidRDefault="00BD357E">
                              <w:pPr>
                                <w:jc w:val="center"/>
                              </w:pPr>
                              <w:r>
                                <w:t>БК КДМ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66" name="Text 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6833" y="353"/>
                            <a:ext cx="2506" cy="124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360" cap="sq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BD357E" w:rsidRDefault="00BD357E">
                              <w:pPr>
                                <w:jc w:val="center"/>
                              </w:pPr>
                              <w:r>
                                <w:t xml:space="preserve"> </w:t>
                              </w:r>
                            </w:p>
                            <w:p w:rsidR="00BD357E" w:rsidRDefault="00BD357E">
                              <w:pPr>
                                <w:jc w:val="center"/>
                              </w:pPr>
                              <w:r>
                                <w:t>Силовые агрегаты</w:t>
                              </w:r>
                            </w:p>
                            <w:p w:rsidR="00BD357E" w:rsidRDefault="00BD357E">
                              <w:pPr>
                                <w:jc w:val="center"/>
                              </w:pPr>
                              <w:r>
                                <w:t>КДМ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67" name="Line 8"/>
                        <wps:cNvCnPr/>
                        <wps:spPr bwMode="auto">
                          <a:xfrm>
                            <a:off x="6120" y="540"/>
                            <a:ext cx="707" cy="0"/>
                          </a:xfrm>
                          <a:prstGeom prst="line">
                            <a:avLst/>
                          </a:prstGeom>
                          <a:noFill/>
                          <a:ln w="9360" cap="sq">
                            <a:solidFill>
                              <a:srgbClr val="000000"/>
                            </a:solidFill>
                            <a:miter lim="800000"/>
                            <a:headEnd type="triangle" w="med" len="med"/>
                            <a:tailEnd type="triangle" w="med" len="med"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68" name="Line 9"/>
                        <wps:cNvCnPr/>
                        <wps:spPr bwMode="auto">
                          <a:xfrm>
                            <a:off x="6120" y="900"/>
                            <a:ext cx="707" cy="0"/>
                          </a:xfrm>
                          <a:prstGeom prst="line">
                            <a:avLst/>
                          </a:prstGeom>
                          <a:noFill/>
                          <a:ln w="9360" cap="sq">
                            <a:solidFill>
                              <a:srgbClr val="000000"/>
                            </a:solidFill>
                            <a:miter lim="800000"/>
                            <a:headEnd type="triangle" w="med" len="med"/>
                            <a:tailEnd type="triangle" w="med" len="med"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69" name="Line 10"/>
                        <wps:cNvCnPr/>
                        <wps:spPr bwMode="auto">
                          <a:xfrm>
                            <a:off x="6120" y="1260"/>
                            <a:ext cx="707" cy="0"/>
                          </a:xfrm>
                          <a:prstGeom prst="line">
                            <a:avLst/>
                          </a:prstGeom>
                          <a:noFill/>
                          <a:ln w="9360" cap="sq">
                            <a:solidFill>
                              <a:srgbClr val="000000"/>
                            </a:solidFill>
                            <a:miter lim="800000"/>
                            <a:headEnd type="triangle" w="med" len="med"/>
                            <a:tailEnd type="triangle" w="med" len="med"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g:grpSp>
                        <wpg:cNvPr id="71" name="Group 11"/>
                        <wpg:cNvGrpSpPr>
                          <a:grpSpLocks/>
                        </wpg:cNvGrpSpPr>
                        <wpg:grpSpPr bwMode="auto">
                          <a:xfrm>
                            <a:off x="2154" y="990"/>
                            <a:ext cx="2148" cy="1608"/>
                            <a:chOff x="2154" y="990"/>
                            <a:chExt cx="2148" cy="1608"/>
                          </a:xfrm>
                        </wpg:grpSpPr>
                        <wps:wsp>
                          <wps:cNvPr id="72" name="Text Box 1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2154" y="1890"/>
                              <a:ext cx="2147" cy="707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360" cap="sq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ffectLst/>
                            <a:extLs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35921" dir="2700000" algn="ctr" rotWithShape="0">
                                      <a:srgbClr val="808080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txbx>
                            <w:txbxContent>
                              <w:p w:rsidR="00BD357E" w:rsidRDefault="00BD357E">
                                <w:pPr>
                                  <w:jc w:val="center"/>
                                </w:pPr>
                                <w:r>
                                  <w:t>Интерфейсный кабель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  <wps:wsp>
                          <wps:cNvPr id="73" name="Line 13"/>
                          <wps:cNvCnPr/>
                          <wps:spPr bwMode="auto">
                            <a:xfrm flipV="1">
                              <a:off x="3240" y="990"/>
                              <a:ext cx="0" cy="887"/>
                            </a:xfrm>
                            <a:prstGeom prst="line">
                              <a:avLst/>
                            </a:prstGeom>
                            <a:noFill/>
                            <a:ln w="9360" cap="sq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 type="triangle" w="med" len="med"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35921" dir="2700000" algn="ctr" rotWithShape="0">
                                      <a:srgbClr val="808080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bodyPr/>
                        </wps:wsp>
                      </wpg:grpSp>
                      <wps:wsp>
                        <wps:cNvPr id="74" name="Text Box 14"/>
                        <wps:cNvSpPr txBox="1">
                          <a:spLocks noChangeArrowheads="1"/>
                        </wps:cNvSpPr>
                        <wps:spPr bwMode="auto">
                          <a:xfrm>
                            <a:off x="5394" y="1876"/>
                            <a:ext cx="2147" cy="707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360" cap="sq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BD357E" w:rsidRDefault="00BD357E">
                              <w:pPr>
                                <w:jc w:val="center"/>
                              </w:pPr>
                              <w:r>
                                <w:t>Силовые кабели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75" name="Line 15"/>
                        <wps:cNvCnPr/>
                        <wps:spPr bwMode="auto">
                          <a:xfrm flipV="1">
                            <a:off x="6480" y="894"/>
                            <a:ext cx="0" cy="969"/>
                          </a:xfrm>
                          <a:prstGeom prst="line">
                            <a:avLst/>
                          </a:prstGeom>
                          <a:noFill/>
                          <a:ln w="9360" cap="sq">
                            <a:solidFill>
                              <a:srgbClr val="000000"/>
                            </a:solidFill>
                            <a:miter lim="800000"/>
                            <a:headEnd/>
                            <a:tailEnd type="triangle" w="med" len="med"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2" o:spid="_x0000_s1026" style="width:485.4pt;height:134.4pt;mso-position-horizontal-relative:char;mso-position-vertical-relative:line" coordsize="9708,26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j0IPfQYAANA0AAAOAAAAZHJzL2Uyb0RvYy54bWzsW21vo0YQ/l6p/2HFd58B82rFOSV+OVW6&#10;tqfetf28AWxQMcstJHZa9b93ZhYwdpyckzR27o5EssDAsju7zzPPzI7P3q6XKbuJZJGIbKQZb3SN&#10;RVkgwiRbjLTfP816nsaKkmchT0UWjbTbqNDenv/4w9kqH0amiEUaRpJBI1kxXOUjLS7LfNjvF0Ec&#10;LXnxRuRRBhfnQi55Cady0Q8lX0Hry7Rv6rrTXwkZ5lIEUVHAtxN1UTun9ufzKCh/nc+LqGTpSIO+&#10;lfQp6fMKP/vnZ3y4kDyPk6DqBn9CL5Y8yeClTVMTXnJ2LZM7TS2TQIpCzMs3gVj2xXyeBBGNAUZj&#10;6DujeSfFdU5jWQxXi7wxE5h2x05Pbjb45eaDZEk40hxDYxlfwhzRa5mJtlnliyHc8k7mH/MPUg0Q&#10;Dt+L4K8CLvd3r+P5Qt3MrlY/ixCa49elINus53KJTcCo2Zqm4LaZgmhdsgC+dAzHsj2YqQCuGa7u&#10;eHBCkxTEMJN3ngviafWk7+qw1vAxEx7CZ/p8qF5J3ay6hWOCpVZsrFk8z5ofY55HNEkFmqq2pllb&#10;8zdYgzxbpBEbKIvSbbU5C2VLlolxDHdFF1KKVRzxEHpl0CCwu9CuegBPCpiJpxkXTOQ2JnK3TMSH&#10;uSzKd5FYMjwYaRK6TbPGb94XpbJmfQtOYiZmSZrSzKTZ1hdgdvVNRPhTT/MhzDAc4p0414SNf3zd&#10;n3pTz+pZpjPtWfpk0ruYja2eMzNcezKYjMcT41/shWEN4yQMowxfWuPUsA6buYoxFMIapBYiTUJs&#10;DrtUyMXVOJXshgNPzOivMk/rtv52N2iBwVh2hmSYln5p+r2Z47k9a2bZPVyZPd3wL31Ht3xrMtse&#10;0vski54/JLYaab5t2jRnrU7vjM3T8f/u2PgQuCYLaT5x+U2r45InqTpujR57vH/0FzNbd62B13Nd&#10;e9CzBlO9d+nNxr2LseE47vRyfDndmdApLZLi+QagaWituFZ/q3dsugxLtF6OwA0KUooYrkR4C/CS&#10;AiAALASeDQ5iIf/W2Aq8xEjLwI1pLP0pA4D6hmWhU6ETy3ZNOJHtK1ftKzwLoKGRFpRSY+pkXCpX&#10;dJ3LZBHDmwyavkxcAGfOE4Id9k/1CvqPJ8BdxyKxQU1inxCzl2LNLFw62IuKkli5hq/rjr8Umw0s&#10;W2PA7AObOFRRCLoL09adyleY1jbpP5rR7gfNWMf/faBJM8LdwEGPhcuj+PwFAOr0t6+tZVKCFEqT&#10;5Ujzmpv48D40HkyyrwWTCFBxDWP8GIcrFiboZQa2b4LuCBPAgemqUTOeLkBLEkwAh38mZUw+FgF5&#10;h6u3+KxpXSG9JgM8axzII7igXF+tq9X+RVooPl9z+UxiKHdoAQf7aqjAqqmA3JXdooFx9kFWZjpI&#10;mpgo6RDNhq4TnWzg3OiTGmy1ZKyVRyVOUnBAtBYOESfHQigrb3OQu6VMSO6BwxhpyygEZxHBcsYj&#10;8q6VRz3o7q9ESjVasIUzpayUoyXX3Ii+jo+eyEeKhGARHVsGgPNVkWEjA5wW/jEyOZIMsH1QJJ0O&#10;GLZVeacDMGZ7aR1AKRIKyDd6/IEo4ZuXA6C6dyiB8glHjwwcb3BSSrgvV4A5kGMJj7asQO9weP6l&#10;c8VPdMUYGhAlVFnSOkT/nikBUouKEihCoGC8ooPHRgiOgZkU8PM2pFdodWP6AeP9LkDYDicegfVT&#10;5lq7AKFJLr+kUDlZgAAbLy3o+63g4MnQ9/UO+g9mEjro04bQy+wffHW5ypNB39+CvkGgfa7bN0zI&#10;p3d+/4E0Ygf+DvyYbG9vWmLoh8ir9gerQgy8g2o4qsIEd6fMw6iSGi9X52EaNmwegJr3/R1Umwbs&#10;2alKDweKNwjxTZnH3cc2tR53HwRAnKzWw21qPZr8qNHEhUfdJ21sZnh7bF3VfmAMhWulttj/uFHa&#10;ZUMOKszaX5ASbfYrv8KNUsqGNBVO3/1+qduUTlA2xGgsA3xwUEzE5mmS/1EXVlQlcwOoLdpPpVh/&#10;ABTreV/A9qvcOSXi7/ZFX0nt1LcQ+4AQaumfI9R7uk19xEYDnKZWyh74Sm4ZnkvbtJvyCpBNnQYI&#10;sAyVGKcuAVQGUhWp3Y7Ic3dEmlXfaYCmbkJpgEcXTe3VAI5VlU95gPN6HdPmSKUBfIcSsPfr+04D&#10;HLHMvNv6ONXWB2kA+NkMhbrVT3zwdzntc0qZbH6IdP4fAAAA//8DAFBLAwQUAAYACAAAACEAMMpZ&#10;uN0AAAAFAQAADwAAAGRycy9kb3ducmV2LnhtbEyPQUvDQBCF74L/YRnBm92kYo0xm1KKeipCW0G8&#10;TZNpEpqdDdltkv57Ry96eTC84b3vZcvJtmqg3jeODcSzCBRx4cqGKwMf+9e7BJQPyCW2jsnAhTws&#10;8+urDNPSjbylYRcqJSHsUzRQh9ClWvuiJot+5jpi8Y6utxjk7Ctd9jhKuG31PIoW2mLD0lBjR+ua&#10;itPubA28jTiu7uOXYXM6ri9f+4f3z01MxtzeTKtnUIGm8PcMP/iCDrkwHdyZS69aAzIk/Kp4T4+R&#10;zDgYmC+SBHSe6f/0+TcAAAD//wMAUEsBAi0AFAAGAAgAAAAhALaDOJL+AAAA4QEAABMAAAAAAAAA&#10;AAAAAAAAAAAAAFtDb250ZW50X1R5cGVzXS54bWxQSwECLQAUAAYACAAAACEAOP0h/9YAAACUAQAA&#10;CwAAAAAAAAAAAAAAAAAvAQAAX3JlbHMvLnJlbHNQSwECLQAUAAYACAAAACEAco9CD30GAADQNAAA&#10;DgAAAAAAAAAAAAAAAAAuAgAAZHJzL2Uyb0RvYy54bWxQSwECLQAUAAYACAAAACEAMMpZuN0AAAAF&#10;AQAADwAAAAAAAAAAAAAAAADXCAAAZHJzL2Rvd25yZXYueG1sUEsFBgAAAAAEAAQA8wAAAOEJAAAA&#10;AA==&#10;">
                <v:rect id="Rectangle 3" o:spid="_x0000_s1027" style="position:absolute;width:9707;height:2687;visibility:visible;mso-wrap-style:non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3pBVcUA&#10;AADbAAAADwAAAGRycy9kb3ducmV2LnhtbESPW2vCQBSE3wv+h+UIfaubRAgluopaCrYvrRfw9Zg9&#10;5mL2bMhuY9pf3y0UfBxmvhlmvhxMI3rqXGVZQTyJQBDnVldcKDgeXp+eQTiPrLGxTAq+ycFyMXqY&#10;Y6btjXfU730hQgm7DBWU3reZlC4vyaCb2JY4eBfbGfRBdoXUHd5CuWlkEkWpNFhxWCixpU1J+XX/&#10;ZRSkxSl++/jhqH45T+36s34/aZkq9TgeVjMQngZ/D//TWx24BP6+hB8gF7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vekFVxQAAANsAAAAPAAAAAAAAAAAAAAAAAJgCAABkcnMv&#10;ZG93bnJldi54bWxQSwUGAAAAAAQABAD1AAAAigMAAAAA&#10;" filled="f" stroked="f" strokecolor="gray">
                  <v:stroke joinstyle="round"/>
                </v:re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" o:spid="_x0000_s1028" type="#_x0000_t202" style="position:absolute;left:345;top:353;width:2506;height:124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NjSrsMA&#10;AADbAAAADwAAAGRycy9kb3ducmV2LnhtbESPwWrDMBBE74X8g9hAbrWcGkxxooQQUvChFJoG4uNi&#10;bWwTa2Uk1Xb+vioUehxm5g2z3c+mFyM531lWsE5SEMS11R03Ci5fb8+vIHxA1thbJgUP8rDfLZ62&#10;WGg78SeN59CICGFfoII2hKGQ0tctGfSJHYijd7POYIjSNVI7nCLc9PIlTXNpsOO40OJAx5bq+/nb&#10;KMj0+0lPF3dN8yNVXJXlB7tSqdVyPmxABJrDf/ivXWoFeQa/X+IPkLs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3NjSrsMAAADbAAAADwAAAAAAAAAAAAAAAACYAgAAZHJzL2Rv&#10;d25yZXYueG1sUEsFBgAAAAAEAAQA9QAAAIgDAAAAAA==&#10;" fillcolor="silver" strokeweight=".26mm">
                  <v:stroke endcap="square"/>
                  <v:textbox>
                    <w:txbxContent>
                      <w:p w:rsidR="00BD357E" w:rsidRDefault="00BD357E">
                        <w:pPr>
                          <w:jc w:val="center"/>
                        </w:pPr>
                      </w:p>
                      <w:p w:rsidR="00BD357E" w:rsidRDefault="00BD357E">
                        <w:pPr>
                          <w:jc w:val="center"/>
                        </w:pPr>
                        <w:r>
                          <w:t>Панель управления</w:t>
                        </w:r>
                      </w:p>
                      <w:p w:rsidR="00BD357E" w:rsidRDefault="00BD357E">
                        <w:pPr>
                          <w:jc w:val="center"/>
                        </w:pPr>
                        <w:r>
                          <w:t>СУ КДМ</w:t>
                        </w:r>
                      </w:p>
                      <w:p w:rsidR="00BD357E" w:rsidRDefault="00BD357E">
                        <w:pPr>
                          <w:jc w:val="center"/>
                        </w:pPr>
                      </w:p>
                    </w:txbxContent>
                  </v:textbox>
                </v:shape>
                <v:line id="Line 5" o:spid="_x0000_s1029" style="position:absolute;visibility:visible;mso-wrap-style:square" from="2880,1004" to="3587,100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ye7dcUAAADbAAAADwAAAGRycy9kb3ducmV2LnhtbESPQWuDQBSE74H+h+UVeotrgiTFZhNC&#10;oTSHQNEW9PhwX1TivhV3qza/vlso5DjMzDfM7jCbTow0uNayglUUgyCurG65VvD1+bZ8BuE8ssbO&#10;Min4IQeH/cNih6m2E2c05r4WAcIuRQWN930qpasaMugi2xMH72IHgz7IoZZ6wCnATSfXcbyRBlsO&#10;Cw329NpQdc2/jYLifNuOdsLiUq6TD3/Mkve+PCn19DgfX0B4mv09/N8+aQWbBP6+hB8g97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rye7dcUAAADbAAAADwAAAAAAAAAA&#10;AAAAAAChAgAAZHJzL2Rvd25yZXYueG1sUEsFBgAAAAAEAAQA+QAAAJMDAAAAAA==&#10;" strokeweight=".26mm">
                  <v:stroke startarrow="block" endarrow="block" joinstyle="miter" endcap="square"/>
                </v:line>
                <v:shape id="Text Box 6" o:spid="_x0000_s1030" type="#_x0000_t202" style="position:absolute;left:3593;top:353;width:2506;height:124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H3vQcMA&#10;AADbAAAADwAAAGRycy9kb3ducmV2LnhtbESPwWrDMBBE74H+g9hCb4nclJjiRgnBtOBDCSQx1MfF&#10;2tom1spIiu3+fVUo5DjMzBtmu59NL0ZyvrOs4HmVgCCure64UVBePpavIHxA1thbJgU/5GG/e1hs&#10;MdN24hON59CICGGfoYI2hCGT0tctGfQrOxBH79s6gyFK10jtcIpw08t1kqTSYMdxocWB8pbq6/lm&#10;FLzoz3c9le4rSXOquCqKI7tCqafH+fAGItAc7uH/dqEVpBv4+xJ/gNz9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PH3vQcMAAADbAAAADwAAAAAAAAAAAAAAAACYAgAAZHJzL2Rv&#10;d25yZXYueG1sUEsFBgAAAAAEAAQA9QAAAIgDAAAAAA==&#10;" fillcolor="silver" strokeweight=".26mm">
                  <v:stroke endcap="square"/>
                  <v:textbox>
                    <w:txbxContent>
                      <w:p w:rsidR="00BD357E" w:rsidRDefault="00BD357E">
                        <w:pPr>
                          <w:jc w:val="center"/>
                        </w:pPr>
                        <w:r>
                          <w:t xml:space="preserve"> </w:t>
                        </w:r>
                      </w:p>
                      <w:p w:rsidR="00BD357E" w:rsidRDefault="00BD357E">
                        <w:pPr>
                          <w:jc w:val="center"/>
                        </w:pPr>
                        <w:r>
                          <w:t>Блок коммутации</w:t>
                        </w:r>
                      </w:p>
                      <w:p w:rsidR="00BD357E" w:rsidRDefault="00BD357E">
                        <w:pPr>
                          <w:jc w:val="center"/>
                        </w:pPr>
                        <w:r>
                          <w:t>БК КДМ</w:t>
                        </w:r>
                      </w:p>
                    </w:txbxContent>
                  </v:textbox>
                </v:shape>
                <v:shape id="Text Box 7" o:spid="_x0000_s1031" type="#_x0000_t202" style="position:absolute;left:6833;top:353;width:2506;height:124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hUrecMA&#10;AADbAAAADwAAAGRycy9kb3ducmV2LnhtbESPT2sCMRTE70K/Q3iF3jRbwUW2RpFCwaPVxT+3x+Z1&#10;s+zmZZtE3X77RhA8DjPzG2axGmwnruRD41jB+yQDQVw53XCtoNx/jecgQkTW2DkmBX8UYLV8GS2w&#10;0O7G33TdxVokCIcCFZgY+0LKUBmyGCauJ07ej/MWY5K+ltrjLcFtJ6dZlkuLDacFgz19Gqra3cUq&#10;GDbnY3uK9XR2MJ5+w7rdzspSqbfXYf0BItIQn+FHe6MV5Dncv6QfIJf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6hUrecMAAADbAAAADwAAAAAAAAAAAAAAAACYAgAAZHJzL2Rv&#10;d25yZXYueG1sUEsFBgAAAAAEAAQA9QAAAIgDAAAAAA==&#10;" strokeweight=".26mm">
                  <v:stroke endcap="square"/>
                  <v:textbox>
                    <w:txbxContent>
                      <w:p w:rsidR="00BD357E" w:rsidRDefault="00BD357E">
                        <w:pPr>
                          <w:jc w:val="center"/>
                        </w:pPr>
                        <w:r>
                          <w:t xml:space="preserve"> </w:t>
                        </w:r>
                      </w:p>
                      <w:p w:rsidR="00BD357E" w:rsidRDefault="00BD357E">
                        <w:pPr>
                          <w:jc w:val="center"/>
                        </w:pPr>
                        <w:r>
                          <w:t>Силовые агрегаты</w:t>
                        </w:r>
                      </w:p>
                      <w:p w:rsidR="00BD357E" w:rsidRDefault="00BD357E">
                        <w:pPr>
                          <w:jc w:val="center"/>
                        </w:pPr>
                        <w:r>
                          <w:t>КДМ</w:t>
                        </w:r>
                      </w:p>
                    </w:txbxContent>
                  </v:textbox>
                </v:shape>
                <v:line id="Line 8" o:spid="_x0000_s1032" style="position:absolute;visibility:visible;mso-wrap-style:square" from="6120,540" to="6827,54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/UlAsQAAADbAAAADwAAAGRycy9kb3ducmV2LnhtbESPQWvCQBSE74L/YXlCb7pRxEh0DUEo&#10;9VAoUUGPj+wzCWbfhuw2Sfvru4VCj8PMfMPs09E0oqfO1ZYVLBcRCOLC6ppLBdfL63wLwnlkjY1l&#10;UvBFDtLDdLLHRNuBc+rPvhQBwi5BBZX3bSKlKyoy6Ba2JQ7ew3YGfZBdKXWHQ4CbRq6iaCMN1hwW&#10;KmzpWFHxPH8aBbf377i3A94e99X6w2f5+q29n5R6mY3ZDoSn0f+H/9onrWATw++X8APk4Qc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f9SUCxAAAANsAAAAPAAAAAAAAAAAA&#10;AAAAAKECAABkcnMvZG93bnJldi54bWxQSwUGAAAAAAQABAD5AAAAkgMAAAAA&#10;" strokeweight=".26mm">
                  <v:stroke startarrow="block" endarrow="block" joinstyle="miter" endcap="square"/>
                </v:line>
                <v:line id="Line 9" o:spid="_x0000_s1033" style="position:absolute;visibility:visible;mso-wrap-style:square" from="6120,900" to="6827,90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mqxcMEAAADbAAAADwAAAGRycy9kb3ducmV2LnhtbERPy4rCMBTdC/5DuAPuNB0RlY5pEWHQ&#10;hSA+QJeX5tqWaW5Kk2mrX28WgsvDea/S3lSipcaVlhV8TyIQxJnVJecKLuff8RKE88gaK8uk4EEO&#10;0mQ4WGGsbcdHak8+FyGEXYwKCu/rWEqXFWTQTWxNHLi7bQz6AJtc6ga7EG4qOY2iuTRYcmgosKZN&#10;Qdnf6d8ouO6fi9Z2eL3fprODXx9n2/q2U2r01a9/QHjq/Uf8du+0gnkYG76EHyCTF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AuarFwwQAAANsAAAAPAAAAAAAAAAAAAAAA&#10;AKECAABkcnMvZG93bnJldi54bWxQSwUGAAAAAAQABAD5AAAAjwMAAAAA&#10;" strokeweight=".26mm">
                  <v:stroke startarrow="block" endarrow="block" joinstyle="miter" endcap="square"/>
                </v:line>
                <v:line id="Line 10" o:spid="_x0000_s1034" style="position:absolute;visibility:visible;mso-wrap-style:square" from="6120,1260" to="6827,126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QSYU68UAAADbAAAADwAAAGRycy9kb3ducmV2LnhtbESPQWvCQBSE74X+h+UVems2lRDb6CpS&#10;kOYglNiCHh/ZZxLMvg3ZNUn7692C4HGYmW+Y5XoyrRiod41lBa9RDIK4tLrhSsHP9/blDYTzyBpb&#10;y6TglxysV48PS8y0HbmgYe8rESDsMlRQe99lUrqyJoMush1x8E62N+iD7CupexwD3LRyFsepNNhw&#10;WKixo4+ayvP+YhQcdn/zwY54OB1nyZffFMlnd8yVen6aNgsQniZ/D9/auVaQvsP/l/AD5OoK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QSYU68UAAADbAAAADwAAAAAAAAAA&#10;AAAAAAChAgAAZHJzL2Rvd25yZXYueG1sUEsFBgAAAAAEAAQA+QAAAJMDAAAAAA==&#10;" strokeweight=".26mm">
                  <v:stroke startarrow="block" endarrow="block" joinstyle="miter" endcap="square"/>
                </v:line>
                <v:group id="Group 11" o:spid="_x0000_s1035" style="position:absolute;left:2154;top:990;width:2148;height:1608" coordorigin="2154,990" coordsize="2148,160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X66CIcUAAADbAAAADwAAAGRycy9kb3ducmV2LnhtbESPT2vCQBTE7wW/w/KE&#10;3ppNlLYSs4pILT2EQlUQb4/sMwlm34bsNn++fbdQ6HGYmd8w2XY0jeipc7VlBUkUgyAurK65VHA+&#10;HZ5WIJxH1thYJgUTOdhuZg8ZptoO/EX90ZciQNilqKDyvk2ldEVFBl1kW+Lg3Wxn0AfZlVJ3OAS4&#10;aeQijl+kwZrDQoUt7Ssq7sdvo+B9wGG3TN76/H7bT9fT8+clT0ipx/m4W4PwNPr/8F/7Qyt4TeD3&#10;S/gBcvMD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F+ugiHFAAAA2wAA&#10;AA8AAAAAAAAAAAAAAAAAqgIAAGRycy9kb3ducmV2LnhtbFBLBQYAAAAABAAEAPoAAACcAwAAAAA=&#10;">
                  <v:shape id="Text Box 12" o:spid="_x0000_s1036" type="#_x0000_t202" style="position:absolute;left:2154;top:1890;width:2147;height:70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Pe7p8MA&#10;AADbAAAADwAAAGRycy9kb3ducmV2LnhtbESPQWsCMRSE74X+h/AEbzXrgq2sRpFCwaPaRdvbY/Pc&#10;LLt52SZR139vCoUeh5n5hlmuB9uJK/nQOFYwnWQgiCunG64VlJ8fL3MQISJr7ByTgjsFWK+en5ZY&#10;aHfjPV0PsRYJwqFABSbGvpAyVIYshonriZN3dt5iTNLXUnu8JbjtZJ5lr9Jiw2nBYE/vhqr2cLEK&#10;hu33qf2KdT47Gk8/YdPuZmWp1Hg0bBYgIg3xP/zX3moFbzn8fkk/QK4e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EPe7p8MAAADbAAAADwAAAAAAAAAAAAAAAACYAgAAZHJzL2Rv&#10;d25yZXYueG1sUEsFBgAAAAAEAAQA9QAAAIgDAAAAAA==&#10;" strokeweight=".26mm">
                    <v:stroke endcap="square"/>
                    <v:textbox>
                      <w:txbxContent>
                        <w:p w:rsidR="00BD357E" w:rsidRDefault="00BD357E">
                          <w:pPr>
                            <w:jc w:val="center"/>
                          </w:pPr>
                          <w:r>
                            <w:t>Интерфейсный кабель</w:t>
                          </w:r>
                        </w:p>
                      </w:txbxContent>
                    </v:textbox>
                  </v:shape>
                  <v:line id="Line 13" o:spid="_x0000_s1037" style="position:absolute;flip:y;visibility:visible;mso-wrap-style:square" from="3240,990" to="3240,187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pAGq28MAAADbAAAADwAAAGRycy9kb3ducmV2LnhtbESPwU7DMBBE70j8g7VI3KgDCBqlcaqW&#10;guDCgbYfsI2XOEq8tmy3Tf8eIyFxHM3MG029nOwoThRi71jB/awAQdw63XOnYL97uytBxISscXRM&#10;Ci4UYdlcX9VYaXfmLzptUycyhGOFCkxKvpIytoYsxpnzxNn7dsFiyjJ0Ugc8Z7gd5UNRPEuLPecF&#10;g55eDLXD9mgVPJXr113YXA7vvS+l/2wHwzgodXszrRYgEk3pP/zX/tAK5o/w+yX/ANn8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KQBqtvDAAAA2wAAAA8AAAAAAAAAAAAA&#10;AAAAoQIAAGRycy9kb3ducmV2LnhtbFBLBQYAAAAABAAEAPkAAACRAwAAAAA=&#10;" strokeweight=".26mm">
                    <v:stroke endarrow="block" joinstyle="miter" endcap="square"/>
                  </v:line>
                </v:group>
                <v:shape id="Text Box 14" o:spid="_x0000_s1038" type="#_x0000_t202" style="position:absolute;left:5394;top:1876;width:2147;height:70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FKGSMMA&#10;AADbAAAADwAAAGRycy9kb3ducmV2LnhtbESPQWsCMRSE7wX/Q3iCt5qtaC2rUUQoeLR2qfX22Lxu&#10;lt28rEmq679vBKHHYWa+YZbr3rbiQj7UjhW8jDMQxKXTNVcKis/35zcQISJrbB2TghsFWK8GT0vM&#10;tbvyB10OsRIJwiFHBSbGLpcylIYshrHriJP347zFmKSvpPZ4TXDbykmWvUqLNacFgx1tDZXN4dcq&#10;6HenY/Mdq8nsy3g6h02znxWFUqNhv1mAiNTH//CjvdMK5lO4f0k/QK7+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8FKGSMMAAADbAAAADwAAAAAAAAAAAAAAAACYAgAAZHJzL2Rv&#10;d25yZXYueG1sUEsFBgAAAAAEAAQA9QAAAIgDAAAAAA==&#10;" strokeweight=".26mm">
                  <v:stroke endcap="square"/>
                  <v:textbox>
                    <w:txbxContent>
                      <w:p w:rsidR="00BD357E" w:rsidRDefault="00BD357E">
                        <w:pPr>
                          <w:jc w:val="center"/>
                        </w:pPr>
                        <w:r>
                          <w:t>Силовые кабели</w:t>
                        </w:r>
                      </w:p>
                    </w:txbxContent>
                  </v:textbox>
                </v:shape>
                <v:line id="Line 15" o:spid="_x0000_s1039" style="position:absolute;flip:y;visibility:visible;mso-wrap-style:square" from="6480,894" to="6480,186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KSXNMMAAADbAAAADwAAAGRycy9kb3ducmV2LnhtbESPzW7CMBCE70i8g7VIvYFDJdooxaBS&#10;itpLD/w8wDbexlHitWUbCG+PK1XqcTQz32iW68H24kIhto4VzGcFCOLa6ZYbBafjblqCiAlZY++Y&#10;FNwowno1Hi2x0u7Ke7ocUiMyhGOFCkxKvpIy1oYsxpnzxNn7ccFiyjI0Uge8Zrjt5WNRPEmLLecF&#10;g57eDNXd4WwVLMrN+zFsb98frS+l/6o7w9gp9TAZXl9AJBrSf/iv/akVPC/g90v+AXJ1B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ESklzTDAAAA2wAAAA8AAAAAAAAAAAAA&#10;AAAAoQIAAGRycy9kb3ducmV2LnhtbFBLBQYAAAAABAAEAPkAAACRAwAAAAA=&#10;" strokeweight=".26mm">
                  <v:stroke endarrow="block" joinstyle="miter" endcap="square"/>
                </v:line>
                <w10:anchorlock/>
              </v:group>
            </w:pict>
          </mc:Fallback>
        </mc:AlternateContent>
      </w:r>
    </w:p>
    <w:p w:rsidR="003243E4" w:rsidRDefault="003243E4">
      <w:pPr>
        <w:jc w:val="center"/>
        <w:rPr>
          <w:rFonts w:ascii="Arial" w:hAnsi="Arial" w:cs="Arial"/>
          <w:sz w:val="32"/>
          <w:szCs w:val="32"/>
          <w:lang w:val="ru-RU"/>
        </w:rPr>
      </w:pPr>
    </w:p>
    <w:p w:rsidR="003243E4" w:rsidRDefault="003243E4">
      <w:pPr>
        <w:jc w:val="center"/>
        <w:rPr>
          <w:rFonts w:ascii="Arial" w:hAnsi="Arial" w:cs="Arial"/>
          <w:sz w:val="32"/>
          <w:szCs w:val="32"/>
          <w:lang w:val="ru-RU"/>
        </w:rPr>
      </w:pPr>
    </w:p>
    <w:p w:rsidR="003243E4" w:rsidRDefault="003243E4">
      <w:r>
        <w:rPr>
          <w:rFonts w:ascii="Arial" w:hAnsi="Arial" w:cs="Arial"/>
          <w:sz w:val="32"/>
          <w:szCs w:val="32"/>
          <w:lang w:val="ru-RU"/>
        </w:rPr>
        <w:t>1.2 Технические характеристики</w:t>
      </w:r>
      <w:r>
        <w:rPr>
          <w:rFonts w:ascii="Arial" w:hAnsi="Arial" w:cs="Arial"/>
          <w:sz w:val="32"/>
          <w:szCs w:val="32"/>
        </w:rPr>
        <w:t xml:space="preserve"> системы управления КДМ</w:t>
      </w:r>
    </w:p>
    <w:p w:rsidR="003243E4" w:rsidRDefault="003243E4">
      <w:pPr>
        <w:jc w:val="center"/>
      </w:pPr>
    </w:p>
    <w:p w:rsidR="003243E4" w:rsidRDefault="003243E4">
      <w:pPr>
        <w:jc w:val="center"/>
      </w:pPr>
    </w:p>
    <w:tbl>
      <w:tblPr>
        <w:tblW w:w="0" w:type="auto"/>
        <w:tblInd w:w="-65" w:type="dxa"/>
        <w:tblLayout w:type="fixed"/>
        <w:tblLook w:val="0000" w:firstRow="0" w:lastRow="0" w:firstColumn="0" w:lastColumn="0" w:noHBand="0" w:noVBand="0"/>
      </w:tblPr>
      <w:tblGrid>
        <w:gridCol w:w="645"/>
        <w:gridCol w:w="7023"/>
        <w:gridCol w:w="2830"/>
      </w:tblGrid>
      <w:tr w:rsidR="003243E4"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43E4" w:rsidRDefault="003243E4">
            <w:pPr>
              <w:pStyle w:val="a7"/>
              <w:ind w:firstLine="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sz w:val="24"/>
                <w:szCs w:val="24"/>
              </w:rPr>
              <w:t>№</w:t>
            </w:r>
          </w:p>
          <w:p w:rsidR="003243E4" w:rsidRDefault="003243E4">
            <w:pPr>
              <w:pStyle w:val="a7"/>
              <w:ind w:firstLine="0"/>
              <w:jc w:val="center"/>
              <w:rPr>
                <w:rFonts w:ascii="Arial" w:hAnsi="Arial" w:cs="Arial"/>
                <w:b/>
                <w:i/>
                <w:szCs w:val="28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п/п</w:t>
            </w:r>
          </w:p>
        </w:tc>
        <w:tc>
          <w:tcPr>
            <w:tcW w:w="7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43E4" w:rsidRDefault="003243E4">
            <w:pPr>
              <w:pStyle w:val="a7"/>
              <w:ind w:firstLine="0"/>
              <w:jc w:val="center"/>
              <w:rPr>
                <w:rFonts w:ascii="Arial" w:hAnsi="Arial" w:cs="Arial"/>
                <w:b/>
                <w:i/>
                <w:szCs w:val="28"/>
              </w:rPr>
            </w:pPr>
            <w:r>
              <w:rPr>
                <w:rFonts w:ascii="Arial" w:hAnsi="Arial" w:cs="Arial"/>
                <w:b/>
                <w:i/>
                <w:szCs w:val="28"/>
              </w:rPr>
              <w:t>Характеристики</w:t>
            </w:r>
          </w:p>
        </w:tc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243E4" w:rsidRDefault="003243E4">
            <w:pPr>
              <w:pStyle w:val="a7"/>
              <w:ind w:firstLine="0"/>
              <w:jc w:val="center"/>
            </w:pPr>
            <w:r>
              <w:rPr>
                <w:rFonts w:ascii="Arial" w:hAnsi="Arial" w:cs="Arial"/>
                <w:b/>
                <w:i/>
                <w:szCs w:val="28"/>
              </w:rPr>
              <w:t xml:space="preserve">Параметры </w:t>
            </w:r>
          </w:p>
        </w:tc>
      </w:tr>
      <w:tr w:rsidR="003243E4"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43E4" w:rsidRDefault="003243E4">
            <w:pPr>
              <w:pStyle w:val="a7"/>
              <w:ind w:firstLine="0"/>
              <w:jc w:val="center"/>
              <w:rPr>
                <w:rFonts w:ascii="Arial" w:hAnsi="Arial" w:cs="Arial"/>
                <w:szCs w:val="28"/>
              </w:rPr>
            </w:pPr>
            <w:r>
              <w:rPr>
                <w:rFonts w:ascii="Arial" w:hAnsi="Arial" w:cs="Arial"/>
                <w:szCs w:val="28"/>
              </w:rPr>
              <w:t>1</w:t>
            </w:r>
          </w:p>
        </w:tc>
        <w:tc>
          <w:tcPr>
            <w:tcW w:w="7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43E4" w:rsidRDefault="003243E4">
            <w:pPr>
              <w:pStyle w:val="a7"/>
              <w:ind w:firstLine="0"/>
              <w:rPr>
                <w:rFonts w:ascii="Arial" w:hAnsi="Arial" w:cs="Arial"/>
                <w:szCs w:val="28"/>
              </w:rPr>
            </w:pPr>
            <w:r>
              <w:rPr>
                <w:rFonts w:ascii="Arial" w:hAnsi="Arial" w:cs="Arial"/>
                <w:szCs w:val="28"/>
              </w:rPr>
              <w:t>Номинальное напряжение питания</w:t>
            </w:r>
          </w:p>
        </w:tc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243E4" w:rsidRDefault="003243E4">
            <w:pPr>
              <w:pStyle w:val="a7"/>
              <w:ind w:firstLine="0"/>
              <w:jc w:val="center"/>
            </w:pPr>
            <w:r>
              <w:rPr>
                <w:rFonts w:ascii="Arial" w:hAnsi="Arial" w:cs="Arial"/>
                <w:szCs w:val="28"/>
              </w:rPr>
              <w:t>+12В</w:t>
            </w:r>
          </w:p>
        </w:tc>
      </w:tr>
      <w:tr w:rsidR="003243E4"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43E4" w:rsidRDefault="003243E4">
            <w:pPr>
              <w:pStyle w:val="a7"/>
              <w:ind w:firstLine="0"/>
              <w:jc w:val="center"/>
              <w:rPr>
                <w:rFonts w:ascii="Arial" w:hAnsi="Arial" w:cs="Arial"/>
                <w:szCs w:val="28"/>
              </w:rPr>
            </w:pPr>
            <w:r>
              <w:rPr>
                <w:rFonts w:ascii="Arial" w:hAnsi="Arial" w:cs="Arial"/>
                <w:szCs w:val="28"/>
              </w:rPr>
              <w:t>2</w:t>
            </w:r>
          </w:p>
        </w:tc>
        <w:tc>
          <w:tcPr>
            <w:tcW w:w="7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43E4" w:rsidRDefault="003243E4">
            <w:pPr>
              <w:pStyle w:val="a7"/>
              <w:ind w:firstLine="0"/>
              <w:rPr>
                <w:rFonts w:ascii="Arial" w:hAnsi="Arial" w:cs="Arial"/>
                <w:szCs w:val="28"/>
              </w:rPr>
            </w:pPr>
            <w:r>
              <w:rPr>
                <w:rFonts w:ascii="Arial" w:hAnsi="Arial" w:cs="Arial"/>
                <w:szCs w:val="28"/>
              </w:rPr>
              <w:t>Диапазон питающих напряжений</w:t>
            </w:r>
          </w:p>
        </w:tc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243E4" w:rsidRDefault="00AE6CF3">
            <w:pPr>
              <w:pStyle w:val="a7"/>
              <w:ind w:firstLine="0"/>
              <w:jc w:val="center"/>
            </w:pPr>
            <w:r>
              <w:rPr>
                <w:rFonts w:ascii="Arial" w:hAnsi="Arial" w:cs="Arial"/>
                <w:szCs w:val="28"/>
              </w:rPr>
              <w:t>от +7В до +24</w:t>
            </w:r>
            <w:r w:rsidR="003243E4">
              <w:rPr>
                <w:rFonts w:ascii="Arial" w:hAnsi="Arial" w:cs="Arial"/>
                <w:szCs w:val="28"/>
              </w:rPr>
              <w:t>В</w:t>
            </w:r>
          </w:p>
        </w:tc>
      </w:tr>
      <w:tr w:rsidR="003243E4"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43E4" w:rsidRDefault="003243E4">
            <w:pPr>
              <w:pStyle w:val="a7"/>
              <w:ind w:firstLine="0"/>
              <w:jc w:val="center"/>
              <w:rPr>
                <w:rFonts w:ascii="Arial" w:hAnsi="Arial" w:cs="Arial"/>
                <w:szCs w:val="28"/>
              </w:rPr>
            </w:pPr>
            <w:r>
              <w:rPr>
                <w:rFonts w:ascii="Arial" w:hAnsi="Arial" w:cs="Arial"/>
                <w:szCs w:val="28"/>
              </w:rPr>
              <w:t>3</w:t>
            </w:r>
          </w:p>
        </w:tc>
        <w:tc>
          <w:tcPr>
            <w:tcW w:w="7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43E4" w:rsidRDefault="003243E4">
            <w:pPr>
              <w:pStyle w:val="a7"/>
              <w:ind w:firstLine="0"/>
              <w:rPr>
                <w:rFonts w:ascii="Arial" w:hAnsi="Arial" w:cs="Arial"/>
                <w:szCs w:val="28"/>
              </w:rPr>
            </w:pPr>
            <w:r>
              <w:rPr>
                <w:rFonts w:ascii="Arial" w:hAnsi="Arial" w:cs="Arial"/>
                <w:szCs w:val="28"/>
              </w:rPr>
              <w:t>Потребляющая мощность в активном режиме</w:t>
            </w:r>
          </w:p>
        </w:tc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243E4" w:rsidRDefault="003243E4">
            <w:pPr>
              <w:pStyle w:val="a7"/>
              <w:ind w:firstLine="0"/>
              <w:jc w:val="center"/>
            </w:pPr>
            <w:r>
              <w:rPr>
                <w:rFonts w:ascii="Arial" w:hAnsi="Arial" w:cs="Arial"/>
                <w:szCs w:val="28"/>
              </w:rPr>
              <w:t>не более 10 Вт</w:t>
            </w:r>
          </w:p>
        </w:tc>
      </w:tr>
      <w:tr w:rsidR="003243E4"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43E4" w:rsidRDefault="003243E4">
            <w:pPr>
              <w:pStyle w:val="a7"/>
              <w:ind w:firstLine="0"/>
              <w:jc w:val="center"/>
              <w:rPr>
                <w:rFonts w:ascii="Arial" w:hAnsi="Arial" w:cs="Arial"/>
                <w:szCs w:val="28"/>
              </w:rPr>
            </w:pPr>
            <w:r>
              <w:rPr>
                <w:rFonts w:ascii="Arial" w:hAnsi="Arial" w:cs="Arial"/>
                <w:szCs w:val="28"/>
              </w:rPr>
              <w:t>4</w:t>
            </w:r>
          </w:p>
        </w:tc>
        <w:tc>
          <w:tcPr>
            <w:tcW w:w="7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43E4" w:rsidRDefault="003243E4">
            <w:pPr>
              <w:pStyle w:val="a7"/>
              <w:ind w:firstLine="0"/>
              <w:jc w:val="left"/>
              <w:rPr>
                <w:rFonts w:ascii="Arial" w:hAnsi="Arial" w:cs="Arial"/>
                <w:szCs w:val="28"/>
              </w:rPr>
            </w:pPr>
            <w:r>
              <w:rPr>
                <w:rFonts w:ascii="Arial" w:hAnsi="Arial" w:cs="Arial"/>
                <w:szCs w:val="28"/>
              </w:rPr>
              <w:t>Потребляющая мощность в выключенном состоянии</w:t>
            </w:r>
          </w:p>
        </w:tc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243E4" w:rsidRDefault="003243E4">
            <w:pPr>
              <w:pStyle w:val="a7"/>
              <w:ind w:firstLine="0"/>
              <w:jc w:val="center"/>
            </w:pPr>
            <w:r>
              <w:rPr>
                <w:rFonts w:ascii="Arial" w:hAnsi="Arial" w:cs="Arial"/>
                <w:szCs w:val="28"/>
              </w:rPr>
              <w:t>не более 1.5 Вт</w:t>
            </w:r>
          </w:p>
        </w:tc>
      </w:tr>
      <w:tr w:rsidR="003243E4"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43E4" w:rsidRDefault="003243E4">
            <w:pPr>
              <w:pStyle w:val="a7"/>
              <w:ind w:firstLine="0"/>
              <w:jc w:val="center"/>
              <w:rPr>
                <w:rFonts w:ascii="Arial" w:hAnsi="Arial" w:cs="Arial"/>
                <w:szCs w:val="28"/>
              </w:rPr>
            </w:pPr>
            <w:r>
              <w:rPr>
                <w:rFonts w:ascii="Arial" w:hAnsi="Arial" w:cs="Arial"/>
                <w:szCs w:val="28"/>
              </w:rPr>
              <w:t>5</w:t>
            </w:r>
          </w:p>
        </w:tc>
        <w:tc>
          <w:tcPr>
            <w:tcW w:w="7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43E4" w:rsidRDefault="003243E4">
            <w:pPr>
              <w:pStyle w:val="a7"/>
              <w:ind w:firstLine="0"/>
              <w:rPr>
                <w:rFonts w:ascii="Arial" w:hAnsi="Arial" w:cs="Arial"/>
                <w:szCs w:val="28"/>
              </w:rPr>
            </w:pPr>
            <w:r>
              <w:rPr>
                <w:rFonts w:ascii="Arial" w:hAnsi="Arial" w:cs="Arial"/>
                <w:szCs w:val="28"/>
              </w:rPr>
              <w:t>Диапазон рабочих температур</w:t>
            </w:r>
          </w:p>
        </w:tc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243E4" w:rsidRDefault="003243E4">
            <w:pPr>
              <w:pStyle w:val="a7"/>
              <w:ind w:firstLine="0"/>
              <w:jc w:val="center"/>
            </w:pPr>
            <w:r>
              <w:rPr>
                <w:rFonts w:ascii="Arial" w:hAnsi="Arial" w:cs="Arial"/>
                <w:szCs w:val="28"/>
              </w:rPr>
              <w:t>-40 - +85 гр.ц</w:t>
            </w:r>
          </w:p>
        </w:tc>
      </w:tr>
      <w:tr w:rsidR="003243E4"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43E4" w:rsidRDefault="003243E4">
            <w:pPr>
              <w:pStyle w:val="a7"/>
              <w:ind w:firstLine="0"/>
              <w:jc w:val="center"/>
              <w:rPr>
                <w:rFonts w:ascii="Arial" w:hAnsi="Arial" w:cs="Arial"/>
                <w:szCs w:val="28"/>
              </w:rPr>
            </w:pPr>
            <w:r>
              <w:rPr>
                <w:rFonts w:ascii="Arial" w:hAnsi="Arial" w:cs="Arial"/>
                <w:szCs w:val="28"/>
              </w:rPr>
              <w:t>6</w:t>
            </w:r>
          </w:p>
        </w:tc>
        <w:tc>
          <w:tcPr>
            <w:tcW w:w="7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43E4" w:rsidRDefault="003243E4">
            <w:pPr>
              <w:pStyle w:val="a7"/>
              <w:ind w:firstLine="0"/>
              <w:rPr>
                <w:rFonts w:ascii="Arial" w:hAnsi="Arial" w:cs="Arial"/>
                <w:szCs w:val="28"/>
              </w:rPr>
            </w:pPr>
            <w:r>
              <w:rPr>
                <w:rFonts w:ascii="Arial" w:hAnsi="Arial" w:cs="Arial"/>
                <w:szCs w:val="28"/>
              </w:rPr>
              <w:t>Общий вес блоков с кабелем коммутации</w:t>
            </w:r>
          </w:p>
        </w:tc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243E4" w:rsidRDefault="003243E4">
            <w:pPr>
              <w:pStyle w:val="a7"/>
              <w:ind w:firstLine="0"/>
              <w:jc w:val="center"/>
            </w:pPr>
            <w:r>
              <w:rPr>
                <w:rFonts w:ascii="Arial" w:hAnsi="Arial" w:cs="Arial"/>
                <w:szCs w:val="28"/>
              </w:rPr>
              <w:t>не более 3 кг</w:t>
            </w:r>
          </w:p>
        </w:tc>
      </w:tr>
      <w:tr w:rsidR="003243E4"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43E4" w:rsidRDefault="003243E4">
            <w:pPr>
              <w:pStyle w:val="a7"/>
              <w:ind w:firstLine="0"/>
              <w:jc w:val="center"/>
              <w:rPr>
                <w:rFonts w:ascii="Arial" w:hAnsi="Arial" w:cs="Arial"/>
                <w:szCs w:val="28"/>
              </w:rPr>
            </w:pPr>
            <w:r>
              <w:rPr>
                <w:rFonts w:ascii="Arial" w:hAnsi="Arial" w:cs="Arial"/>
                <w:szCs w:val="28"/>
              </w:rPr>
              <w:t>7</w:t>
            </w:r>
          </w:p>
        </w:tc>
        <w:tc>
          <w:tcPr>
            <w:tcW w:w="7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43E4" w:rsidRDefault="003243E4">
            <w:pPr>
              <w:pStyle w:val="a7"/>
              <w:ind w:firstLine="0"/>
              <w:rPr>
                <w:rFonts w:ascii="Arial" w:hAnsi="Arial" w:cs="Arial"/>
                <w:szCs w:val="28"/>
              </w:rPr>
            </w:pPr>
            <w:r>
              <w:rPr>
                <w:rFonts w:ascii="Arial" w:hAnsi="Arial" w:cs="Arial"/>
                <w:szCs w:val="28"/>
              </w:rPr>
              <w:t>Степень защиты корпуса панели управления</w:t>
            </w:r>
          </w:p>
        </w:tc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243E4" w:rsidRDefault="003243E4">
            <w:pPr>
              <w:pStyle w:val="a7"/>
              <w:ind w:firstLine="0"/>
              <w:jc w:val="center"/>
            </w:pPr>
            <w:r>
              <w:rPr>
                <w:rFonts w:ascii="Arial" w:hAnsi="Arial" w:cs="Arial"/>
                <w:szCs w:val="28"/>
              </w:rPr>
              <w:t>-</w:t>
            </w:r>
          </w:p>
        </w:tc>
      </w:tr>
      <w:tr w:rsidR="003243E4"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43E4" w:rsidRDefault="003243E4">
            <w:pPr>
              <w:pStyle w:val="a7"/>
              <w:ind w:firstLine="0"/>
              <w:jc w:val="center"/>
              <w:rPr>
                <w:rFonts w:ascii="Arial" w:hAnsi="Arial" w:cs="Arial"/>
                <w:szCs w:val="28"/>
              </w:rPr>
            </w:pPr>
            <w:r>
              <w:rPr>
                <w:rFonts w:ascii="Arial" w:hAnsi="Arial" w:cs="Arial"/>
                <w:szCs w:val="28"/>
              </w:rPr>
              <w:t>8</w:t>
            </w:r>
          </w:p>
        </w:tc>
        <w:tc>
          <w:tcPr>
            <w:tcW w:w="7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43E4" w:rsidRDefault="003243E4">
            <w:pPr>
              <w:pStyle w:val="a7"/>
              <w:ind w:firstLine="0"/>
              <w:rPr>
                <w:rFonts w:ascii="Arial" w:hAnsi="Arial" w:cs="Arial"/>
                <w:szCs w:val="28"/>
              </w:rPr>
            </w:pPr>
            <w:r>
              <w:rPr>
                <w:rFonts w:ascii="Arial" w:hAnsi="Arial" w:cs="Arial"/>
                <w:szCs w:val="28"/>
              </w:rPr>
              <w:t>Степень защиты корпуса блока коммутации</w:t>
            </w:r>
          </w:p>
        </w:tc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243E4" w:rsidRDefault="003243E4">
            <w:pPr>
              <w:pStyle w:val="a7"/>
              <w:ind w:firstLine="0"/>
              <w:jc w:val="center"/>
            </w:pPr>
            <w:r>
              <w:rPr>
                <w:rFonts w:ascii="Arial" w:hAnsi="Arial" w:cs="Arial"/>
                <w:szCs w:val="28"/>
              </w:rPr>
              <w:t>IP 65</w:t>
            </w:r>
          </w:p>
        </w:tc>
      </w:tr>
    </w:tbl>
    <w:p w:rsidR="003243E4" w:rsidRDefault="003243E4">
      <w:pPr>
        <w:widowControl w:val="0"/>
      </w:pPr>
    </w:p>
    <w:p w:rsidR="003243E4" w:rsidRDefault="003243E4">
      <w:pPr>
        <w:pStyle w:val="a7"/>
        <w:ind w:firstLine="0"/>
        <w:rPr>
          <w:rFonts w:ascii="Arial" w:hAnsi="Arial" w:cs="Arial"/>
          <w:sz w:val="32"/>
          <w:szCs w:val="32"/>
        </w:rPr>
      </w:pPr>
    </w:p>
    <w:p w:rsidR="003243E4" w:rsidRDefault="003243E4">
      <w:pPr>
        <w:pStyle w:val="a7"/>
        <w:ind w:firstLine="0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1.3 Внешний вид панели управления СУ КДМ</w:t>
      </w:r>
      <w:r w:rsidR="007F3962">
        <w:rPr>
          <w:rFonts w:ascii="Arial" w:hAnsi="Arial" w:cs="Arial"/>
          <w:sz w:val="32"/>
          <w:szCs w:val="32"/>
        </w:rPr>
        <w:t>-01 (</w:t>
      </w:r>
      <w:r w:rsidR="007F3962">
        <w:rPr>
          <w:rFonts w:ascii="Arial" w:hAnsi="Arial" w:cs="Arial"/>
          <w:sz w:val="32"/>
          <w:szCs w:val="32"/>
          <w:lang w:val="en-US"/>
        </w:rPr>
        <w:t>NEXT</w:t>
      </w:r>
      <w:r w:rsidR="007F3962">
        <w:rPr>
          <w:rFonts w:ascii="Arial" w:hAnsi="Arial" w:cs="Arial"/>
          <w:sz w:val="32"/>
          <w:szCs w:val="32"/>
        </w:rPr>
        <w:t>)</w:t>
      </w:r>
    </w:p>
    <w:p w:rsidR="00052C5A" w:rsidRDefault="00052C5A" w:rsidP="00052C5A">
      <w:pPr>
        <w:pStyle w:val="a7"/>
        <w:ind w:firstLine="0"/>
        <w:jc w:val="center"/>
        <w:rPr>
          <w:rFonts w:ascii="Arial" w:hAnsi="Arial" w:cs="Arial"/>
          <w:szCs w:val="28"/>
          <w:lang w:val="en-US"/>
        </w:rPr>
      </w:pPr>
    </w:p>
    <w:p w:rsidR="00052C5A" w:rsidRDefault="00052C5A" w:rsidP="00052C5A">
      <w:pPr>
        <w:pStyle w:val="a7"/>
        <w:ind w:firstLine="0"/>
        <w:jc w:val="center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Cs w:val="28"/>
        </w:rPr>
        <w:t>Лицевая сторона</w:t>
      </w:r>
    </w:p>
    <w:p w:rsidR="003243E4" w:rsidRPr="007F3962" w:rsidRDefault="00B15BDD">
      <w:pPr>
        <w:pStyle w:val="a7"/>
        <w:ind w:firstLine="0"/>
        <w:jc w:val="center"/>
        <w:rPr>
          <w:rFonts w:ascii="Arial" w:hAnsi="Arial" w:cs="Arial"/>
          <w:szCs w:val="28"/>
        </w:rPr>
      </w:pPr>
      <w:r>
        <w:rPr>
          <w:rFonts w:ascii="Arial" w:hAnsi="Arial" w:cs="Arial"/>
          <w:noProof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5920" behindDoc="0" locked="0" layoutInCell="1" allowOverlap="1">
                <wp:simplePos x="0" y="0"/>
                <wp:positionH relativeFrom="column">
                  <wp:posOffset>4999990</wp:posOffset>
                </wp:positionH>
                <wp:positionV relativeFrom="paragraph">
                  <wp:posOffset>2790825</wp:posOffset>
                </wp:positionV>
                <wp:extent cx="1727835" cy="895350"/>
                <wp:effectExtent l="0" t="0" r="0" b="0"/>
                <wp:wrapNone/>
                <wp:docPr id="60" name="Rectangle 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27835" cy="895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C09C0" w:rsidRPr="00CC09C0" w:rsidRDefault="00CC09C0" w:rsidP="00CC09C0">
                            <w:r>
                              <w:t>Кнопочная панель  ЭСУ КДМ управления с индикацией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86" o:spid="_x0000_s1040" style="position:absolute;left:0;text-align:left;margin-left:393.7pt;margin-top:219.75pt;width:136.05pt;height:70.5pt;z-index:251665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QZmZuQIAALkFAAAOAAAAZHJzL2Uyb0RvYy54bWysVG1vmzAQ/j5p/8Hyd8pLgQAqqdoQpknd&#10;Vq3bD3DABGtgM9sJ6ab9951Nkibpl2kbH5DtO5+f5+65u7nd9R3aUqmY4Dn2rzyMKK9Ezfg6x1+/&#10;lE6CkdKE16QTnOb4mSp8O3/75mYcMhqIVnQ1lQiCcJWNQ45brYfMdVXV0p6oKzFQDsZGyJ5o2Mq1&#10;W0syQvS+cwPPi91RyHqQoqJKwWkxGfHcxm8aWulPTaOoRl2OAZu2f2n/K/N35zckW0sytKzawyB/&#10;gaInjMOjx1AF0QRtJHsVqmeVFEo0+qoSvSuahlXUcgA2vnfB5qklA7VcIDlqOKZJ/b+w1cfto0Ss&#10;znEM6eGkhxp9hqwRvu4oSmKToHFQGfg9DY/SUFTDg6i+KcTFogU3eielGFtKaoDlG3/37ILZKLiK&#10;VuMHUUN4stHC5mrXyN4EhCygnS3J87EkdKdRBYf+LJgl1xFGFdiSNLqObM1ckh1uD1Lpd1T0yCxy&#10;LAG8jU62D0obNCQ7uJjHuChZ19myd/zsABynE3gbrhqbQWGr+DP10mWyTEInDOKlE3pF4dyVi9CJ&#10;S38WFdfFYlH4v8y7fpi1rK4pN88cFOWHf1axvbYnLRw1pUTHahPOQFJyvVp0Em0JKLq0n805WF7c&#10;3HMYNgnA5YKSH4TefZA6ZZzMnLAMIyedeYnj+el9GnthGhblOaUHxum/U0JjjtMoiGyVTkBfcPPs&#10;95obyXqmYWZ0rAdFHJ1IZiS45LUtrSasm9YnqTDwX1IB5T4U2grWaHTSut6tdrYlooP6V6J+BgVL&#10;AQKDNoF5B4tWyB8YjTA7cqy+b4ikGHXvOXRB6oehGTZ2E0azADby1LI6tRBeQagca4ym5UJPA2oz&#10;SLZu4SXfpoqLO+ichllRm66aUO37DeaD5bafZWYAne6t18vEnf8GAAD//wMAUEsDBBQABgAIAAAA&#10;IQCYqdC04wAAAAwBAAAPAAAAZHJzL2Rvd25yZXYueG1sTI/BSsNAEIbvgu+wjOBF2l21aWPMpkhB&#10;LCIUU+15mx2TYHY2zW6T+PZuTnqbYT7++f50PZqG9di52pKE27kAhlRYXVMp4WP/PIuBOa9Iq8YS&#10;SvhBB+vs8iJVibYDvWOf+5KFEHKJklB53yacu6JCo9zctkjh9mU7o3xYu5LrTg0h3DT8ToglN6qm&#10;8KFSLW4qLL7zs5EwFLv+sH974bubw9bSaXva5J+vUl5fjU+PwDyO/g+GST+oQxacjvZM2rFGwipe&#10;LQIqYXH/EAGbCBFN01FCFIsIeJby/yWyXwAAAP//AwBQSwECLQAUAAYACAAAACEAtoM4kv4AAADh&#10;AQAAEwAAAAAAAAAAAAAAAAAAAAAAW0NvbnRlbnRfVHlwZXNdLnhtbFBLAQItABQABgAIAAAAIQA4&#10;/SH/1gAAAJQBAAALAAAAAAAAAAAAAAAAAC8BAABfcmVscy8ucmVsc1BLAQItABQABgAIAAAAIQAa&#10;QZmZuQIAALkFAAAOAAAAAAAAAAAAAAAAAC4CAABkcnMvZTJvRG9jLnhtbFBLAQItABQABgAIAAAA&#10;IQCYqdC04wAAAAwBAAAPAAAAAAAAAAAAAAAAABMFAABkcnMvZG93bnJldi54bWxQSwUGAAAAAAQA&#10;BADzAAAAIwYAAAAA&#10;" filled="f" stroked="f">
                <v:textbox>
                  <w:txbxContent>
                    <w:p w:rsidR="00CC09C0" w:rsidRPr="00CC09C0" w:rsidRDefault="00CC09C0" w:rsidP="00CC09C0">
                      <w:r>
                        <w:t>Кнопочная панель  ЭСУ КДМ управления с индикацией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Arial" w:hAnsi="Arial" w:cs="Arial"/>
          <w:noProof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4896" behindDoc="0" locked="0" layoutInCell="1" allowOverlap="1">
                <wp:simplePos x="0" y="0"/>
                <wp:positionH relativeFrom="column">
                  <wp:posOffset>5046980</wp:posOffset>
                </wp:positionH>
                <wp:positionV relativeFrom="paragraph">
                  <wp:posOffset>3409315</wp:posOffset>
                </wp:positionV>
                <wp:extent cx="1544320" cy="0"/>
                <wp:effectExtent l="8255" t="8890" r="9525" b="10160"/>
                <wp:wrapNone/>
                <wp:docPr id="59" name="Line 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54432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85" o:spid="_x0000_s1026" style="position:absolute;z-index:251664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97.4pt,268.45pt" to="519pt,268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66EaFAIAACoEAAAOAAAAZHJzL2Uyb0RvYy54bWysU8GO2jAQvVfqP1i+QxI2UIgIqyqBXmiL&#10;tNsPMLZDrDq2ZRsCqvrvHRuC2PZSVc3BGXtmnt/MGy+fz51EJ26d0KrE2TjFiCuqmVCHEn973Yzm&#10;GDlPFCNSK17iC3f4efX+3bI3BZ/oVkvGLQIQ5YrelLj13hRJ4mjLO+LG2nAFzkbbjnjY2kPCLOkB&#10;vZPJJE1nSa8tM1ZT7hyc1lcnXkX8puHUf20axz2SJQZuPq42rvuwJqslKQ6WmFbQGw3yDyw6IhRc&#10;eoeqiSfoaMUfUJ2gVjvd+DHVXaKbRlAea4BqsvS3al5aYnisBZrjzL1N7v/B0i+nnUWClXi6wEiR&#10;DjTaCsXRfBp60xtXQEildjZUR8/qxWw1/e6Q0lVL1IFHjq8XA3lZyEjepISNM3DDvv+sGcSQo9ex&#10;UefGdgESWoDOUY/LXQ9+9ojCYTbN86cJyEYHX0KKIdFY5z9x3aFglFgC6QhMTlvnAxFSDCHhHqU3&#10;Qsoot1SoL/FiOpnGBKelYMEZwpw97Ctp0YmEgYlfrAo8j2FWHxWLYC0nbH2zPRHyasPlUgU8KAXo&#10;3KzrRPxYpIv1fD3PR/lkth7laV2PPm6qfDTbZB+m9VNdVXX2M1DL8qIVjHEV2A3TmeV/p/7tnVzn&#10;6j6f9zYkb9Fjv4Ds8I+ko5ZBvusg7DW77OygMQxkDL49njDxj3uwH5/46hcAAAD//wMAUEsDBBQA&#10;BgAIAAAAIQDlZ4HA4AAAAAwBAAAPAAAAZHJzL2Rvd25yZXYueG1sTI/BTsMwEETvSP0Haytxqajd&#10;Bkob4lQIyI0LBcR1Gy9J1Hidxm4b+HpcCQmOszOafZOtB9uKI/W+caxhNlUgiEtnGq40vL0WV0sQ&#10;PiAbbB2Thi/ysM5HFxmmxp34hY6bUIlYwj5FDXUIXSqlL2uy6KeuI47ep+sthij7SpoeT7HctnKu&#10;1EJabDh+qLGjh5rK3eZgNfjinfbF96ScqI+kcjTfPz4/odaX4+H+DkSgIfyF4Ywf0SGPTFt3YONF&#10;q+F2dR3Rg4abZLECcU6oZBnnbX9PMs/k/xH5DwAAAP//AwBQSwECLQAUAAYACAAAACEAtoM4kv4A&#10;AADhAQAAEwAAAAAAAAAAAAAAAAAAAAAAW0NvbnRlbnRfVHlwZXNdLnhtbFBLAQItABQABgAIAAAA&#10;IQA4/SH/1gAAAJQBAAALAAAAAAAAAAAAAAAAAC8BAABfcmVscy8ucmVsc1BLAQItABQABgAIAAAA&#10;IQAA66EaFAIAACoEAAAOAAAAAAAAAAAAAAAAAC4CAABkcnMvZTJvRG9jLnhtbFBLAQItABQABgAI&#10;AAAAIQDlZ4HA4AAAAAwBAAAPAAAAAAAAAAAAAAAAAG4EAABkcnMvZG93bnJldi54bWxQSwUGAAAA&#10;AAQABADzAAAAewUAAAAA&#10;"/>
            </w:pict>
          </mc:Fallback>
        </mc:AlternateContent>
      </w:r>
      <w:r>
        <w:rPr>
          <w:rFonts w:ascii="Arial" w:hAnsi="Arial" w:cs="Arial"/>
          <w:noProof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3872" behindDoc="0" locked="0" layoutInCell="1" allowOverlap="1">
                <wp:simplePos x="0" y="0"/>
                <wp:positionH relativeFrom="column">
                  <wp:posOffset>4114800</wp:posOffset>
                </wp:positionH>
                <wp:positionV relativeFrom="paragraph">
                  <wp:posOffset>1795780</wp:posOffset>
                </wp:positionV>
                <wp:extent cx="923290" cy="1604645"/>
                <wp:effectExtent l="57150" t="43180" r="10160" b="9525"/>
                <wp:wrapNone/>
                <wp:docPr id="58" name="Line 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 flipV="1">
                          <a:off x="0" y="0"/>
                          <a:ext cx="923290" cy="160464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84" o:spid="_x0000_s1026" style="position:absolute;flip:x y;z-index:251663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24pt,141.4pt" to="396.7pt,267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2ZOEOQIAAGUEAAAOAAAAZHJzL2Uyb0RvYy54bWysVMFu2zAMvQ/YPwi6p7ZTJ0uMOsUQJ9uh&#10;2wK0212R5FiYLAmSGicY9u8llTRdt8swzAeZssjHR/LJN7eHXpO99EFZU9PiKqdEGm6FMruafn1Y&#10;j2aUhMiMYNoaWdOjDPR28fbNzeAqObad1UJ6AiAmVIOraRejq7Is8E72LFxZJw0cttb3LMLW7zLh&#10;2QDovc7GeT7NBuuF85bLEOBrczqki4TftpLHL20bZCS6psAtptWndYtrtrhh1c4z1yl+psH+gUXP&#10;lIGkF6iGRUYevfoDqlfc22DbeMVtn9m2VVymGqCaIv+tmvuOOZlqgeYEd2lT+H+w/PN+44kSNZ3A&#10;pAzrYUZ3ykgyK7E3gwsVuCzNxmN1/GDu3Z3l3wMxdtkxs5OJ48PRQVyBEdmrENwEBxm2wycrwIc9&#10;RpsadWh9T1qt3EcMTNY3tDANtIUc0oyOlxnJQyQcPs7H1+M5TJLDUTHNy2k5SWlZhYgY7XyIH6Tt&#10;CRo11VBNQmX7uxCR4YsLuhu7VlonHWhDBsgwGU9SQLBaCTxEt+B326X2ZM9QSek5533l5u2jEQms&#10;k0ysznZkSoNNYupT9Ao6pyXFbL0UlGgJlwetEz1tMCNUDITP1klMP+b5fDVbzcpROZ6uRmXeNKP3&#10;62U5mq6Ld5Pmulkum+Inki/KqlNCSIP8n4VdlH8nnPMVO0nyIu1Lo7LX6KmjQPb5nUgnGeDkTxra&#10;WnHceKwOFQFaTs7ne4eX5dd98nr5OyyeAAAA//8DAFBLAwQUAAYACAAAACEAPlxppOIAAAALAQAA&#10;DwAAAGRycy9kb3ducmV2LnhtbEyPQU7DMBBF90jcwRokNhV14jYhhDhVhQRUbBAtB3DjIQnY4yh2&#10;2nB7zAqWo/n6/71qM1vDTjj63pGEdJkAQ2qc7qmV8H54vCmA+aBIK+MIJXyjh019eVGpUrszveFp&#10;H1oWS8iXSkIXwlBy7psOrfJLNyDF34cbrQrxHFuuR3WO5dZwkSQ5t6qnuNCpAR86bL72k5WwHV4/&#10;J7FLn3RyEIuF2eWpe36R8vpq3t4DCziHvzD84kd0qCPT0U2kPTMS8nURXYIEUYjoEBO3d6s1sKOE&#10;bJVlwOuK/3eofwAAAP//AwBQSwECLQAUAAYACAAAACEAtoM4kv4AAADhAQAAEwAAAAAAAAAAAAAA&#10;AAAAAAAAW0NvbnRlbnRfVHlwZXNdLnhtbFBLAQItABQABgAIAAAAIQA4/SH/1gAAAJQBAAALAAAA&#10;AAAAAAAAAAAAAC8BAABfcmVscy8ucmVsc1BLAQItABQABgAIAAAAIQDK2ZOEOQIAAGUEAAAOAAAA&#10;AAAAAAAAAAAAAC4CAABkcnMvZTJvRG9jLnhtbFBLAQItABQABgAIAAAAIQA+XGmk4gAAAAsBAAAP&#10;AAAAAAAAAAAAAAAAAJMEAABkcnMvZG93bnJldi54bWxQSwUGAAAAAAQABADzAAAAogUAAAAA&#10;">
                <v:stroke endarrow="block"/>
              </v:line>
            </w:pict>
          </mc:Fallback>
        </mc:AlternateContent>
      </w:r>
      <w:r>
        <w:rPr>
          <w:rFonts w:ascii="Arial" w:hAnsi="Arial" w:cs="Arial"/>
          <w:noProof/>
          <w:szCs w:val="28"/>
          <w:lang w:eastAsia="ru-RU"/>
        </w:rPr>
        <w:drawing>
          <wp:inline distT="0" distB="0" distL="0" distR="0">
            <wp:extent cx="4749165" cy="3848735"/>
            <wp:effectExtent l="0" t="0" r="0" b="0"/>
            <wp:docPr id="35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lum bright="1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49165" cy="38487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243E4" w:rsidRDefault="003243E4">
      <w:pPr>
        <w:pStyle w:val="a7"/>
        <w:ind w:firstLine="0"/>
        <w:jc w:val="center"/>
        <w:rPr>
          <w:rFonts w:ascii="Arial" w:hAnsi="Arial" w:cs="Arial"/>
          <w:szCs w:val="28"/>
        </w:rPr>
      </w:pPr>
    </w:p>
    <w:p w:rsidR="003243E4" w:rsidRDefault="003243E4">
      <w:pPr>
        <w:pStyle w:val="a7"/>
        <w:ind w:firstLine="0"/>
        <w:jc w:val="center"/>
      </w:pPr>
      <w:r>
        <w:rPr>
          <w:rFonts w:ascii="Arial" w:hAnsi="Arial" w:cs="Arial"/>
          <w:szCs w:val="28"/>
        </w:rPr>
        <w:t>Обратная сторона</w:t>
      </w:r>
    </w:p>
    <w:p w:rsidR="003243E4" w:rsidRPr="00052C5A" w:rsidRDefault="00B15BDD">
      <w:pPr>
        <w:pStyle w:val="a7"/>
        <w:ind w:firstLine="0"/>
        <w:jc w:val="center"/>
        <w:rPr>
          <w:rFonts w:ascii="Arial" w:hAnsi="Arial" w:cs="Arial"/>
          <w:szCs w:val="28"/>
        </w:rPr>
      </w:pPr>
      <w:r>
        <w:rPr>
          <w:rFonts w:ascii="Arial" w:hAnsi="Arial" w:cs="Arial"/>
          <w:noProof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1824" behindDoc="0" locked="0" layoutInCell="1" allowOverlap="1">
                <wp:simplePos x="0" y="0"/>
                <wp:positionH relativeFrom="column">
                  <wp:posOffset>480060</wp:posOffset>
                </wp:positionH>
                <wp:positionV relativeFrom="paragraph">
                  <wp:posOffset>810260</wp:posOffset>
                </wp:positionV>
                <wp:extent cx="1390650" cy="895350"/>
                <wp:effectExtent l="3810" t="635" r="0" b="0"/>
                <wp:wrapNone/>
                <wp:docPr id="57" name="Rectangle 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90650" cy="895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E2C31" w:rsidRDefault="003E2C31" w:rsidP="00CC09C0">
                            <w:r>
                              <w:t>Разъем для подключения кабеля от блока коммутации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80" o:spid="_x0000_s1041" style="position:absolute;left:0;text-align:left;margin-left:37.8pt;margin-top:63.8pt;width:109.5pt;height:70.5pt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1si8tgIAALkFAAAOAAAAZHJzL2Uyb0RvYy54bWysVG1vmzAQ/j5p/8Hyd8pLgQAqqdoQpknd&#10;Vq3bD3DABGtgM9sJ6ab9951Nkibpl2kbH5DtOz9399zju7nd9R3aUqmY4Dn2rzyMKK9Ezfg6x1+/&#10;lE6CkdKE16QTnOb4mSp8O3/75mYcMhqIVnQ1lQhAuMrGIcet1kPmuqpqaU/UlRgoB2MjZE80bOXa&#10;rSUZAb3v3MDzYncUsh6kqKhScFpMRjy3+E1DK/2paRTVqMsx5KbtX9r/yvzd+Q3J1pIMLav2aZC/&#10;yKInjEPQI1RBNEEbyV5B9aySQolGX1Wid0XTsIraGqAa37uo5qklA7W1ADlqONKk/h9s9XH7KBGr&#10;cxzNMOKkhx59BtYIX3cUJZagcVAZ+D0Nj9KUqIYHUX1TiItFC270TkoxtpTUkJZvCHXPLpiNgqto&#10;NX4QNcCTjRaWq10jewMILKCdbcnzsSV0p1EFh/516sURdK4CW5JG17A2IUh2uD1Ipd9R0SOzyLGE&#10;5C062T4oPbkeXEwwLkrWdbbtHT87AMzpBGLDVWMzWdgu/ky9dJksk9AJg3jphF5ROHflInTi0p9F&#10;xXWxWBT+LxPXD7OW1TXlJsxBUX74Zx3ba3vSwlFTSnSsNnAmJSXXq0Un0ZaAokv77Qk5cXPP07B8&#10;QS0XJflB6N0HqVPGycwJyzBy0pmXOJ6f3qexF6ZhUZ6X9MA4/feS0JjjNAoi26WTpC9q8+z3ujaS&#10;9UzDzOhYD4o4OpHMSHDJa9taTVg3rU+oMOm/UAHtPjTaCtZo1IwNlendamefRGyim5OVqJ9BwVKA&#10;wECLMO9g0Qr5A6MRZkeO1fcNkRSj7j2HV5D6YWiGjd2E0SyAjTy1rE4thFcAlWON0bRc6GlAbQbJ&#10;1i1E8i1VXNzBy2mYFfVLVvv3BvPB1rafZWYAne6t18vEnf8GAAD//wMAUEsDBBQABgAIAAAAIQD0&#10;yEcK4AAAAAoBAAAPAAAAZHJzL2Rvd25yZXYueG1sTI9PS8NAEMXvgt9hGcGL2I1B0xqzKVIQiwjF&#10;9M95mx2TYHY2zW6T+O0dT3p7M+/x5jfZcrKtGLD3jSMFd7MIBFLpTEOVgt325XYBwgdNRreOUME3&#10;eljmlxeZTo0b6QOHIlSCS8inWkEdQpdK6csarfYz1yGx9+l6qwOPfSVNr0cut62MoyiRVjfEF2rd&#10;4arG8qs4WwVjuRkO2/dXubk5rB2d1qdVsX9T6vpqen4CEXAKf2H4xWd0yJnp6M5kvGgVzB8STvI+&#10;nrPgQPx4z+LIIlkkIPNM/n8h/wEAAP//AwBQSwECLQAUAAYACAAAACEAtoM4kv4AAADhAQAAEwAA&#10;AAAAAAAAAAAAAAAAAAAAW0NvbnRlbnRfVHlwZXNdLnhtbFBLAQItABQABgAIAAAAIQA4/SH/1gAA&#10;AJQBAAALAAAAAAAAAAAAAAAAAC8BAABfcmVscy8ucmVsc1BLAQItABQABgAIAAAAIQA71si8tgIA&#10;ALkFAAAOAAAAAAAAAAAAAAAAAC4CAABkcnMvZTJvRG9jLnhtbFBLAQItABQABgAIAAAAIQD0yEcK&#10;4AAAAAoBAAAPAAAAAAAAAAAAAAAAABAFAABkcnMvZG93bnJldi54bWxQSwUGAAAAAAQABADzAAAA&#10;HQYAAAAA&#10;" filled="f" stroked="f">
                <v:textbox>
                  <w:txbxContent>
                    <w:p w:rsidR="003E2C31" w:rsidRDefault="003E2C31" w:rsidP="00CC09C0">
                      <w:r>
                        <w:t>Разъем для подключения кабеля от блока коммутации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Arial" w:hAnsi="Arial" w:cs="Arial"/>
          <w:noProof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>
                <wp:simplePos x="0" y="0"/>
                <wp:positionH relativeFrom="column">
                  <wp:posOffset>485140</wp:posOffset>
                </wp:positionH>
                <wp:positionV relativeFrom="paragraph">
                  <wp:posOffset>1600835</wp:posOffset>
                </wp:positionV>
                <wp:extent cx="1219200" cy="0"/>
                <wp:effectExtent l="8890" t="10160" r="10160" b="8890"/>
                <wp:wrapNone/>
                <wp:docPr id="56" name="Line 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12192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77" o:spid="_x0000_s1026" style="position:absolute;flip:x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8.2pt,126.05pt" to="134.2pt,126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jJwxGgIAADQEAAAOAAAAZHJzL2Uyb0RvYy54bWysU8uu2yAQ3VfqPyD2ie3UeVlxrio7aRdp&#10;G+nefgABHKNiQEDiRFX/vQN5NLfdVFW9wAMzczgzc1g8nTqJjtw6oVWJs2GKEVdUM6H2Jf76sh7M&#10;MHKeKEakVrzEZ+7w0/Ltm0VvCj7SrZaMWwQgyhW9KXHrvSmSxNGWd8QNteEKnI22HfGwtfuEWdID&#10;eieTUZpOkl5bZqym3Dk4rS9OvIz4TcOp/9I0jnskSwzcfFxtXHdhTZYLUuwtMa2gVxrkH1h0RCi4&#10;9A5VE0/QwYo/oDpBrXa68UOqu0Q3jaA81gDVZOlv1Ty3xPBYCzTHmXub3P+DpZ+PW4sEK/F4gpEi&#10;HcxoIxRH02noTW9cASGV2tpQHT2pZ7PR9JtDSlctUXseOb6cDeRlISN5lRI2zsANu/6TZhBDDl7H&#10;Rp0a26FGCvMxJAZwaAY6xcmc75PhJ48oHGajbA7jxojefAkpAkRINNb5D1x3KBgllkA/ApLjxvlA&#10;6VdICFd6LaSMg5cK9SWej0fjmOC0FCw4Q5iz+10lLTqSIJ34xfrA8xhm9UGxCNZywlZX2xMhLzZc&#10;LlXAg1KAztW6aOP7PJ2vZqtZPshHk9UgT+t68H5d5YPJOpuO63d1VdXZj0Aty4tWMMZVYHfTaZb/&#10;nQ6uL+aisLtS721IXqPHfgHZ2z+SjlMNg7xIYqfZeWtv0wZpxuDrMwraf9yD/fjYlz8BAAD//wMA&#10;UEsDBBQABgAIAAAAIQDcXDAo3QAAAAoBAAAPAAAAZHJzL2Rvd25yZXYueG1sTI/BSsNAEIbvgu+w&#10;jODNbho11phNKaJehII17XmTHZPg7mzIbtP49o4g6HH++fjnm2I9OysmHEPvScFykYBAarzpqVVQ&#10;vT9frUCEqMlo6wkVfGGAdXl+Vujc+BO94bSLreASCrlW0MU45FKGpkOnw8IPSLz78KPTkcexlWbU&#10;Jy53VqZJkkmne+ILnR7wscPmc3d0CjaH16fr7VQ7b819W+2Nq5KXVKnLi3nzACLiHP9g+NFndSjZ&#10;qfZHMkFYBXfZDZMK0tt0CYKBNFtxUv8msizk/xfKbwAAAP//AwBQSwECLQAUAAYACAAAACEAtoM4&#10;kv4AAADhAQAAEwAAAAAAAAAAAAAAAAAAAAAAW0NvbnRlbnRfVHlwZXNdLnhtbFBLAQItABQABgAI&#10;AAAAIQA4/SH/1gAAAJQBAAALAAAAAAAAAAAAAAAAAC8BAABfcmVscy8ucmVsc1BLAQItABQABgAI&#10;AAAAIQCBjJwxGgIAADQEAAAOAAAAAAAAAAAAAAAAAC4CAABkcnMvZTJvRG9jLnhtbFBLAQItABQA&#10;BgAIAAAAIQDcXDAo3QAAAAoBAAAPAAAAAAAAAAAAAAAAAHQEAABkcnMvZG93bnJldi54bWxQSwUG&#10;AAAAAAQABADzAAAAfgUAAAAA&#10;"/>
            </w:pict>
          </mc:Fallback>
        </mc:AlternateContent>
      </w:r>
      <w:r>
        <w:rPr>
          <w:rFonts w:ascii="Arial" w:hAnsi="Arial" w:cs="Arial"/>
          <w:noProof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2848" behindDoc="0" locked="0" layoutInCell="1" allowOverlap="1">
                <wp:simplePos x="0" y="0"/>
                <wp:positionH relativeFrom="column">
                  <wp:posOffset>4423410</wp:posOffset>
                </wp:positionH>
                <wp:positionV relativeFrom="paragraph">
                  <wp:posOffset>2695575</wp:posOffset>
                </wp:positionV>
                <wp:extent cx="1390650" cy="895350"/>
                <wp:effectExtent l="3810" t="0" r="0" b="0"/>
                <wp:wrapNone/>
                <wp:docPr id="55" name="Rectangle 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90650" cy="895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E2C31" w:rsidRPr="003E2C31" w:rsidRDefault="003E2C31">
                            <w:r>
                              <w:t xml:space="preserve">Крепление кронштейна в подстаканник (Газон </w:t>
                            </w:r>
                            <w:r>
                              <w:rPr>
                                <w:lang w:val="en-US"/>
                              </w:rPr>
                              <w:t>NEXT</w:t>
                            </w:r>
                            <w:r>
                              <w:t>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81" o:spid="_x0000_s1042" style="position:absolute;left:0;text-align:left;margin-left:348.3pt;margin-top:212.25pt;width:109.5pt;height:70.5pt;z-index:25166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dTIqtgIAALkFAAAOAAAAZHJzL2Uyb0RvYy54bWysVFFvmzAQfp+0/2D5nQIpJIBKqjaEaVK3&#10;Vev2AxwwwZqxme2EdNP++84mSZP0ZdrGA/LZ5+/uu/t8N7e7jqMtVZpJkePwKsCIikrWTKxz/PVL&#10;6SUYaUNETbgUNMfPVOPb+ds3N0Of0YlsJa+pQgAidDb0OW6N6TPf11VLO6KvZE8FHDZSdcSAqdZ+&#10;rcgA6B33J0Ew9Qep6l7JimoNu8V4iOcOv2loZT41jaYG8RxDbsb9lfuv7N+f35BsrUjfsmqfBvmL&#10;LDrCBAQ9QhXEELRR7BVUxyoltWzMVSU7XzYNq6jjAGzC4ILNU0t66rhAcXR/LJP+f7DVx+2jQqzO&#10;cRxjJEgHPfoMVSNizSlKQlugodcZ+D31j8pS1P2DrL5pJOSiBTd6p5QcWkpqSMv5+2cXrKHhKloN&#10;H2QN8GRjpKvVrlGdBYQqoJ1ryfOxJXRnUAWb4XUaTGPoXAVnSRpfwxpS8kl2uN0rbd5R2SG7yLGC&#10;5B062T5oM7oeXGwwIUvGuWs7F2cbgDnuQGy4as9sFq6LP9MgXSbLJPKiyXTpRUFReHflIvKmZTiL&#10;i+tisSjCXzZuGGUtq2sqbJiDosLozzq21/aohaOmtOSstnA2Ja3WqwVXaEtA0aX79gU5cfPP03D1&#10;Ai4XlMJJFNxPUq+cJjMvKqPYS2dB4gVhep9OgyiNivKc0gMT9N8poSHHaTyJXZdOkr7gFrjvNTeS&#10;dczAzOCsA0UcnUhmJbgUtWutIYyP65NS2PRfSgHtPjTaCdZqdNS62a127knMDupfyfoZFKwkCAy0&#10;CPMOFq1UPzAaYHbkWH/fEEUx4u8FvII0jCI7bJwRxbMJGOr0ZHV6QkQFUDk2GI3LhRkH1KZXbN1C&#10;pNCVSsg7eDkNc6K2r2rMChhZA+aD47afZXYAndrO62Xizn8DAAD//wMAUEsDBBQABgAIAAAAIQCF&#10;Pune4gAAAAsBAAAPAAAAZHJzL2Rvd25yZXYueG1sTI9RS8MwEMffBb9DOMEXcenGElxtOmQgDhGG&#10;ne45a8622Fy6Jmvrtzd70se7+/G/3z9bT7ZlA/a+caRgPkuAIZXONFQp+Ng/3z8A80GT0a0jVPCD&#10;Htb59VWmU+NGesehCBWLIeRTraAOoUs592WNVvuZ65Di7cv1Voc49hU3vR5juG35Ikkkt7qh+KHW&#10;HW5qLL+Ls1UwlrvhsH974bu7w9bRaXvaFJ+vSt3eTE+PwAJO4Q+Gi35Uhzw6Hd2ZjGetArmSMqIK&#10;loulABaJ1VzEzVGBkEIAzzP+v0P+CwAA//8DAFBLAQItABQABgAIAAAAIQC2gziS/gAAAOEBAAAT&#10;AAAAAAAAAAAAAAAAAAAAAABbQ29udGVudF9UeXBlc10ueG1sUEsBAi0AFAAGAAgAAAAhADj9If/W&#10;AAAAlAEAAAsAAAAAAAAAAAAAAAAALwEAAF9yZWxzLy5yZWxzUEsBAi0AFAAGAAgAAAAhAOV1Miq2&#10;AgAAuQUAAA4AAAAAAAAAAAAAAAAALgIAAGRycy9lMm9Eb2MueG1sUEsBAi0AFAAGAAgAAAAhAIU+&#10;6d7iAAAACwEAAA8AAAAAAAAAAAAAAAAAEAUAAGRycy9kb3ducmV2LnhtbFBLBQYAAAAABAAEAPMA&#10;AAAfBgAAAAA=&#10;" filled="f" stroked="f">
                <v:textbox>
                  <w:txbxContent>
                    <w:p w:rsidR="003E2C31" w:rsidRPr="003E2C31" w:rsidRDefault="003E2C31">
                      <w:r>
                        <w:t xml:space="preserve">Крепление кронштейна в подстаканник (Газон </w:t>
                      </w:r>
                      <w:r>
                        <w:rPr>
                          <w:lang w:val="en-US"/>
                        </w:rPr>
                        <w:t>NEXT</w:t>
                      </w:r>
                      <w:r>
                        <w:t>)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Arial" w:hAnsi="Arial" w:cs="Arial"/>
          <w:noProof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>
                <wp:simplePos x="0" y="0"/>
                <wp:positionH relativeFrom="column">
                  <wp:posOffset>4229100</wp:posOffset>
                </wp:positionH>
                <wp:positionV relativeFrom="paragraph">
                  <wp:posOffset>3458845</wp:posOffset>
                </wp:positionV>
                <wp:extent cx="1524000" cy="0"/>
                <wp:effectExtent l="9525" t="10795" r="9525" b="8255"/>
                <wp:wrapNone/>
                <wp:docPr id="54" name="Line 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5240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79" o:spid="_x0000_s1026" style="position:absolute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33pt,272.35pt" to="453pt,272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puSIEwIAACoEAAAOAAAAZHJzL2Uyb0RvYy54bWysU8GO2jAQvVfqP1i+QxIaWIgIqyqBXmiL&#10;tNsPMLZDrDq2ZRsCqvrvHRuC2PZSVc3BGXtmnt/MGy+fz51EJ26d0KrE2TjFiCuqmVCHEn973Yzm&#10;GDlPFCNSK17iC3f4efX+3bI3BZ/oVkvGLQIQ5YrelLj13hRJ4mjLO+LG2nAFzkbbjnjY2kPCLOkB&#10;vZPJJE1nSa8tM1ZT7hyc1lcnXkX8puHUf20axz2SJQZuPq42rvuwJqslKQ6WmFbQGw3yDyw6IhRc&#10;eoeqiSfoaMUfUJ2gVjvd+DHVXaKbRlAea4BqsvS3al5aYnisBZrjzL1N7v/B0i+nnUWClXiaY6RI&#10;BxptheLoaRF60xtXQEildjZUR8/qxWw1/e6Q0lVL1IFHjq8XA3lZyEjepISNM3DDvv+sGcSQo9ex&#10;UefGdgESWoDOUY/LXQ9+9ojCYTad5GkKstHBl5BiSDTW+U9cdygYJZZAOgKT09b5QIQUQ0i4R+mN&#10;kDLKLRXqS7yYTqYxwWkpWHCGMGcP+0padCJhYOIXqwLPY5jVR8UiWMsJW99sT4S82nC5VAEPSgE6&#10;N+s6ET8W6WI9X8/zUT6ZrUd5Wtejj5sqH8022dO0/lBXVZ39DNSyvGgFY1wFdsN0ZvnfqX97J9e5&#10;us/nvQ3JW/TYLyA7/CPpqGWQ7zoIe80uOztoDAMZg2+PJ0z84x7sxye++gUAAP//AwBQSwMEFAAG&#10;AAgAAAAhAE7MjnneAAAACwEAAA8AAABkcnMvZG93bnJldi54bWxMj8FOwzAQRO+V+AdrkbhU1KaU&#10;0IY4FQJy40JpxXUbL0lEvE5jtw39elwJCY47O5p5ky0H24oD9b5xrOFmokAQl840XGlYvxfXcxA+&#10;IBtsHZOGb/KwzC9GGabGHfmNDqtQiRjCPkUNdQhdKqUva7LoJ64jjr9P11sM8ewraXo8xnDbyqlS&#10;ibTYcGyosaOnmsqv1d5q8MWGdsVpXI7Vx23laLp7fn1Bra8uh8cHEIGG8GeGM35Ehzwybd2ejRet&#10;hiRJ4pag4W42uwcRHQt1Vra/iswz+X9D/gMAAP//AwBQSwECLQAUAAYACAAAACEAtoM4kv4AAADh&#10;AQAAEwAAAAAAAAAAAAAAAAAAAAAAW0NvbnRlbnRfVHlwZXNdLnhtbFBLAQItABQABgAIAAAAIQA4&#10;/SH/1gAAAJQBAAALAAAAAAAAAAAAAAAAAC8BAABfcmVscy8ucmVsc1BLAQItABQABgAIAAAAIQDK&#10;puSIEwIAACoEAAAOAAAAAAAAAAAAAAAAAC4CAABkcnMvZTJvRG9jLnhtbFBLAQItABQABgAIAAAA&#10;IQBOzI553gAAAAsBAAAPAAAAAAAAAAAAAAAAAG0EAABkcnMvZG93bnJldi54bWxQSwUGAAAAAAQA&#10;BADzAAAAeAUAAAAA&#10;"/>
            </w:pict>
          </mc:Fallback>
        </mc:AlternateContent>
      </w:r>
      <w:r>
        <w:rPr>
          <w:rFonts w:ascii="Arial" w:hAnsi="Arial" w:cs="Arial"/>
          <w:noProof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>
                <wp:simplePos x="0" y="0"/>
                <wp:positionH relativeFrom="column">
                  <wp:posOffset>3219450</wp:posOffset>
                </wp:positionH>
                <wp:positionV relativeFrom="paragraph">
                  <wp:posOffset>3115945</wp:posOffset>
                </wp:positionV>
                <wp:extent cx="1009650" cy="342900"/>
                <wp:effectExtent l="38100" t="58420" r="9525" b="8255"/>
                <wp:wrapNone/>
                <wp:docPr id="53" name="Line 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 flipV="1">
                          <a:off x="0" y="0"/>
                          <a:ext cx="1009650" cy="3429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78" o:spid="_x0000_s1026" style="position:absolute;flip:x y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53.5pt,245.35pt" to="333pt,272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iK4oPAIAAGUEAAAOAAAAZHJzL2Uyb0RvYy54bWysVMFu2zAMvQ/YPwi6p7ZTJ02MOsUQJ9uh&#10;2wq0212R5FiYLAmSGicY9u8llTRtt8swzAeZssjHR/LJ1zf7XpOd9EFZU9PiIqdEGm6FMtuafntY&#10;j2aUhMiMYNoaWdODDPRm8f7d9eAqObad1UJ6AiAmVIOraRejq7Is8E72LFxYJw0cttb3LMLWbzPh&#10;2QDovc7GeT7NBuuF85bLEOBrczyki4TftpLHr20bZCS6psAtptWndYNrtrhm1dYz1yl+osH+gUXP&#10;lIGkZ6iGRUYevfoDqlfc22DbeMFtn9m2VVymGqCaIv+tmvuOOZlqgeYEd25T+H+w/MvuzhMlajq5&#10;pMSwHmZ0q4wkVzPszeBCBS5Lc+exOr439+7W8h+BGLvsmNnKxPHh4CCuwIjsTQhugoMMm+GzFeDD&#10;HqNNjdq3vietVu4TBibrO1qYBtpC9mlGh/OM5D4SDh+LPJ9PJzBKDmeX5XiepyFmrEJEjHY+xI/S&#10;9gSNmmqoJqGy3W2IyPDFBd2NXSutkw60IUNN55PxJAUEq5XAQ3QLfrtZak92DJWUnlQunLx28/bR&#10;iATWSSZWJzsypcEmMfUpegWd05Jitl4KSrSEy4PWkZ42mBEqBsIn6yimn/N8vpqtZuWoHE9XozJv&#10;mtGH9bIcTdfF1aS5bJbLpviF5Iuy6pQQ0iD/Z2EX5d8J53TFjpI8S/vcqOwteuookH1+J9JJBjj5&#10;o4Y2VhzuPFaHigAtJ+fTvcPL8nqfvF7+DosnAAAA//8DAFBLAwQUAAYACAAAACEA8QE+2uEAAAAL&#10;AQAADwAAAGRycy9kb3ducmV2LnhtbEyPwU7DMBBE70j8g7VIXCpqJwpOCXGqCgmoekG0/QA3Nkkg&#10;Xkex04a/ZznBcWdGs2/K9ex6drZj6DwqSJYCmMXamw4bBcfD890KWIgaje49WgXfNsC6ur4qdWH8&#10;Bd/teR8bRiUYCq2gjXEoOA91a50OSz9YJO/Dj05HOseGm1FfqNz1PBVCcqc7pA+tHuxTa+uv/eQU&#10;bIa3zyndJi9GHNLFot/KxL/ulLq9mTePwKKd418YfvEJHSpiOvkJTWC9gnuR05aoIHsQOTBKSClJ&#10;OZGVZTnwquT/N1Q/AAAA//8DAFBLAQItABQABgAIAAAAIQC2gziS/gAAAOEBAAATAAAAAAAAAAAA&#10;AAAAAAAAAABbQ29udGVudF9UeXBlc10ueG1sUEsBAi0AFAAGAAgAAAAhADj9If/WAAAAlAEAAAsA&#10;AAAAAAAAAAAAAAAALwEAAF9yZWxzLy5yZWxzUEsBAi0AFAAGAAgAAAAhABSIrig8AgAAZQQAAA4A&#10;AAAAAAAAAAAAAAAALgIAAGRycy9lMm9Eb2MueG1sUEsBAi0AFAAGAAgAAAAhAPEBPtrhAAAACwEA&#10;AA8AAAAAAAAAAAAAAAAAlgQAAGRycy9kb3ducmV2LnhtbFBLBQYAAAAABAAEAPMAAACkBQAAAAA=&#10;">
                <v:stroke endarrow="block"/>
              </v:line>
            </w:pict>
          </mc:Fallback>
        </mc:AlternateContent>
      </w:r>
      <w:r>
        <w:rPr>
          <w:rFonts w:ascii="Arial" w:hAnsi="Arial" w:cs="Arial"/>
          <w:noProof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1714500</wp:posOffset>
                </wp:positionH>
                <wp:positionV relativeFrom="paragraph">
                  <wp:posOffset>1134745</wp:posOffset>
                </wp:positionV>
                <wp:extent cx="666750" cy="457200"/>
                <wp:effectExtent l="9525" t="58420" r="47625" b="8255"/>
                <wp:wrapNone/>
                <wp:docPr id="52" name="Line 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66750" cy="4572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76" o:spid="_x0000_s1026" style="position:absolute;flip:y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35pt,89.35pt" to="187.5pt,125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R2JyMwIAAFoEAAAOAAAAZHJzL2Uyb0RvYy54bWysVMGO2jAQvVfqP1i+QxIaAkSEVUWgl22L&#10;tNveje0Qq45t2YaAqv57xybLlvZSVc3BGcczb97MPGf5cO4kOnHrhFYVzsYpRlxRzYQ6VPjL83Y0&#10;x8h5ohiRWvEKX7jDD6u3b5a9KflEt1oybhGAKFf2psKt96ZMEkdb3hE31oYrOGy07YiHrT0kzJIe&#10;0DuZTNK0SHptmbGacufga309xKuI3zSc+s9N47hHssLAzcfVxnUf1mS1JOXBEtMKOtAg/8CiI0JB&#10;0htUTTxBRyv+gOoEtdrpxo+p7hLdNILyWANUk6W/VfPUEsNjLdAcZ25tcv8Pln467SwSrMLTCUaK&#10;dDCjR6E4mhWhN71xJbis1c6G6uhZPZlHTb85pPS6JerAI8fni4G4LEQkdyFh4wxk2PcfNQMfcvQ6&#10;Nurc2A41UpivITCAQzPQOU7mcpsMP3tE4WNRFLMpzI/CUT6dweRjLlIGmBBsrPMfuO5QMCosoYQI&#10;Sk6Pzgdary7BXemtkDIOXyrUV3gxnUxjgNNSsHAY3Jw97NfSohMJ8onPkPfOzeqjYhGs5YRtBtsT&#10;IcFGPjbHWwHtkhyHbB1nGEkONyZYV3pShYxQMBAerKuCvi/SxWa+meejfFJsRnla16P323U+KrbZ&#10;bFq/q9frOvsRyGd52QrGuAr8X9Sc5X+nluFeXXV40/OtUck9euwokH15R9Jx9mHcV+HsNbvsbKgu&#10;yAAEHJ2HyxZuyK/76PX6S1j9BAAA//8DAFBLAwQUAAYACAAAACEA7598sOAAAAALAQAADwAAAGRy&#10;cy9kb3ducmV2LnhtbEyPwU7DMBBE70j8g7VI3KjdQkgJcSqEQOKEoEVI3Nx4SULjdbDdJvD1LCc4&#10;7rzR7Ey5mlwvDhhi50nDfKZAINXedtRoeNncny1BxGTImt4TavjCCKvq+Kg0hfUjPeNhnRrBIRQL&#10;o6FNaSikjHWLzsSZH5CYvfvgTOIzNNIGM3K46+VCqUvpTEf8oTUD3rZY79Z7p+FqM2b+KexeL+bd&#10;59v33UcaHh6T1qcn0801iIRT+jPDb32uDhV32vo92Sh6DYtc8ZbEIF/mINhxnmesbBllKgdZlfL/&#10;huoHAAD//wMAUEsBAi0AFAAGAAgAAAAhALaDOJL+AAAA4QEAABMAAAAAAAAAAAAAAAAAAAAAAFtD&#10;b250ZW50X1R5cGVzXS54bWxQSwECLQAUAAYACAAAACEAOP0h/9YAAACUAQAACwAAAAAAAAAAAAAA&#10;AAAvAQAAX3JlbHMvLnJlbHNQSwECLQAUAAYACAAAACEA3kdicjMCAABaBAAADgAAAAAAAAAAAAAA&#10;AAAuAgAAZHJzL2Uyb0RvYy54bWxQSwECLQAUAAYACAAAACEA7598sOAAAAALAQAADwAAAAAAAAAA&#10;AAAAAACNBAAAZHJzL2Rvd25yZXYueG1sUEsFBgAAAAAEAAQA8wAAAJoFAAAAAA==&#10;">
                <v:stroke endarrow="block"/>
              </v:line>
            </w:pict>
          </mc:Fallback>
        </mc:AlternateContent>
      </w:r>
      <w:r>
        <w:rPr>
          <w:rFonts w:ascii="Arial" w:hAnsi="Arial" w:cs="Arial"/>
          <w:noProof/>
          <w:szCs w:val="28"/>
          <w:lang w:eastAsia="ru-RU"/>
        </w:rPr>
        <w:drawing>
          <wp:inline distT="0" distB="0" distL="0" distR="0">
            <wp:extent cx="3712210" cy="3943985"/>
            <wp:effectExtent l="0" t="0" r="254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lum bright="12000" contrast="18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12210" cy="39439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243E4" w:rsidRDefault="003243E4">
      <w:pPr>
        <w:pStyle w:val="a7"/>
        <w:ind w:firstLine="0"/>
        <w:jc w:val="center"/>
        <w:rPr>
          <w:rFonts w:ascii="Arial" w:hAnsi="Arial" w:cs="Arial"/>
          <w:szCs w:val="28"/>
        </w:rPr>
      </w:pPr>
      <w:r>
        <w:rPr>
          <w:rFonts w:ascii="Arial" w:hAnsi="Arial" w:cs="Arial"/>
          <w:szCs w:val="28"/>
        </w:rPr>
        <w:t>Рисунок 1</w:t>
      </w:r>
    </w:p>
    <w:p w:rsidR="003243E4" w:rsidRDefault="003243E4">
      <w:pPr>
        <w:pStyle w:val="a7"/>
        <w:ind w:firstLine="0"/>
        <w:jc w:val="center"/>
        <w:rPr>
          <w:rFonts w:ascii="Arial" w:hAnsi="Arial" w:cs="Arial"/>
          <w:szCs w:val="28"/>
        </w:rPr>
      </w:pPr>
    </w:p>
    <w:p w:rsidR="003243E4" w:rsidRDefault="003243E4" w:rsidP="0008593A">
      <w:pPr>
        <w:pStyle w:val="a7"/>
        <w:rPr>
          <w:rFonts w:ascii="Arial" w:eastAsia="Arial" w:hAnsi="Arial" w:cs="Arial"/>
          <w:szCs w:val="28"/>
        </w:rPr>
      </w:pPr>
      <w:r>
        <w:rPr>
          <w:rFonts w:ascii="Arial" w:hAnsi="Arial" w:cs="Arial"/>
          <w:szCs w:val="28"/>
        </w:rPr>
        <w:t>Крепление панели управления КДМ (Рисунок 1) к приборной панели или другому предусмотренному для этого месте осуществляется при помощи металлического кронштейна крепления (условно не показан). Размеры и расположение отверстия для крепления кронштейна к панели управления КДМ  показаны на рисунке 5.</w:t>
      </w:r>
    </w:p>
    <w:p w:rsidR="003243E4" w:rsidRPr="0008593A" w:rsidRDefault="003243E4">
      <w:pPr>
        <w:pStyle w:val="a7"/>
        <w:ind w:firstLine="0"/>
        <w:rPr>
          <w:rFonts w:ascii="Arial" w:hAnsi="Arial" w:cs="Arial"/>
          <w:szCs w:val="28"/>
        </w:rPr>
      </w:pPr>
      <w:r>
        <w:rPr>
          <w:rFonts w:ascii="Arial" w:eastAsia="Arial" w:hAnsi="Arial" w:cs="Arial"/>
          <w:szCs w:val="28"/>
        </w:rPr>
        <w:t xml:space="preserve">   </w:t>
      </w:r>
      <w:r w:rsidR="0008593A">
        <w:rPr>
          <w:rFonts w:ascii="Arial" w:eastAsia="Arial" w:hAnsi="Arial" w:cs="Arial"/>
          <w:szCs w:val="28"/>
        </w:rPr>
        <w:tab/>
      </w:r>
      <w:r>
        <w:rPr>
          <w:rFonts w:ascii="Arial" w:eastAsia="Arial" w:hAnsi="Arial" w:cs="Arial"/>
          <w:szCs w:val="28"/>
        </w:rPr>
        <w:t>Соединение</w:t>
      </w:r>
      <w:r>
        <w:rPr>
          <w:rFonts w:ascii="Arial" w:hAnsi="Arial" w:cs="Arial"/>
          <w:szCs w:val="28"/>
        </w:rPr>
        <w:t xml:space="preserve"> кабеля коммутации (Рисунок 3) осуществляется через разъем на задней стенке</w:t>
      </w:r>
      <w:r w:rsidR="0008593A">
        <w:rPr>
          <w:rFonts w:ascii="Arial" w:hAnsi="Arial" w:cs="Arial"/>
          <w:szCs w:val="28"/>
        </w:rPr>
        <w:t xml:space="preserve"> приборной панели (Рисунок 1).</w:t>
      </w:r>
    </w:p>
    <w:p w:rsidR="0008593A" w:rsidRPr="0008593A" w:rsidRDefault="0008593A">
      <w:pPr>
        <w:pStyle w:val="a7"/>
        <w:ind w:firstLine="0"/>
        <w:rPr>
          <w:rFonts w:ascii="Arial" w:eastAsia="Arial" w:hAnsi="Arial" w:cs="Arial"/>
          <w:szCs w:val="28"/>
        </w:rPr>
      </w:pPr>
      <w:r w:rsidRPr="0008593A">
        <w:rPr>
          <w:rFonts w:ascii="Arial" w:hAnsi="Arial" w:cs="Arial"/>
          <w:szCs w:val="28"/>
        </w:rPr>
        <w:tab/>
      </w:r>
      <w:r>
        <w:rPr>
          <w:rFonts w:ascii="Arial" w:hAnsi="Arial" w:cs="Arial"/>
          <w:szCs w:val="28"/>
        </w:rPr>
        <w:t xml:space="preserve">На лицевой панели блока </w:t>
      </w:r>
      <w:r w:rsidR="00892582">
        <w:rPr>
          <w:rFonts w:ascii="Arial" w:hAnsi="Arial" w:cs="Arial"/>
          <w:szCs w:val="28"/>
        </w:rPr>
        <w:t>коммутации</w:t>
      </w:r>
      <w:r>
        <w:rPr>
          <w:rFonts w:ascii="Arial" w:hAnsi="Arial" w:cs="Arial"/>
          <w:szCs w:val="28"/>
        </w:rPr>
        <w:t xml:space="preserve"> расположен 5-ти разрядный цифровой индикатор моточасов и диагностической информации.</w:t>
      </w:r>
    </w:p>
    <w:p w:rsidR="003243E4" w:rsidRDefault="003243E4">
      <w:pPr>
        <w:pStyle w:val="a7"/>
        <w:ind w:firstLine="0"/>
        <w:rPr>
          <w:rFonts w:ascii="Arial" w:hAnsi="Arial" w:cs="Arial"/>
          <w:szCs w:val="28"/>
        </w:rPr>
      </w:pPr>
      <w:r>
        <w:rPr>
          <w:rFonts w:ascii="Arial" w:eastAsia="Arial" w:hAnsi="Arial" w:cs="Arial"/>
          <w:szCs w:val="28"/>
        </w:rPr>
        <w:t xml:space="preserve">   </w:t>
      </w:r>
      <w:r w:rsidR="0008593A">
        <w:rPr>
          <w:rFonts w:ascii="Arial" w:eastAsia="Arial" w:hAnsi="Arial" w:cs="Arial"/>
          <w:szCs w:val="28"/>
        </w:rPr>
        <w:tab/>
      </w:r>
      <w:r>
        <w:rPr>
          <w:rFonts w:ascii="Arial" w:hAnsi="Arial" w:cs="Arial"/>
          <w:szCs w:val="28"/>
        </w:rPr>
        <w:t xml:space="preserve">На лицевой стороне панели управления расположена пленочная клавиатура с выпуклыми функциональными кнопками, при нажатии на которые ощущается выраженный тактильный эффект. На кнопках располагаются пиктограммы, обозначающие их функциональное назначение, а так же светодиоды, красного свечения, обозначающие работу определенной функции (Рисунок 2). Описание </w:t>
      </w:r>
      <w:r w:rsidR="00892582">
        <w:rPr>
          <w:rFonts w:ascii="Arial" w:hAnsi="Arial" w:cs="Arial"/>
          <w:szCs w:val="28"/>
        </w:rPr>
        <w:t>пиктограмм</w:t>
      </w:r>
      <w:r>
        <w:rPr>
          <w:rFonts w:ascii="Arial" w:hAnsi="Arial" w:cs="Arial"/>
          <w:szCs w:val="28"/>
        </w:rPr>
        <w:t xml:space="preserve"> кнопок и алгоритма работы будет приведен в пункте 3 данного руководства.</w:t>
      </w:r>
    </w:p>
    <w:p w:rsidR="00F105FA" w:rsidRDefault="00F105FA">
      <w:pPr>
        <w:pStyle w:val="a7"/>
        <w:ind w:firstLine="0"/>
        <w:rPr>
          <w:rFonts w:ascii="Arial" w:hAnsi="Arial" w:cs="Arial"/>
          <w:szCs w:val="28"/>
        </w:rPr>
      </w:pPr>
    </w:p>
    <w:p w:rsidR="00F105FA" w:rsidRDefault="00F105FA">
      <w:pPr>
        <w:pStyle w:val="a7"/>
        <w:ind w:firstLine="0"/>
        <w:rPr>
          <w:rFonts w:ascii="Arial" w:hAnsi="Arial" w:cs="Arial"/>
          <w:szCs w:val="28"/>
        </w:rPr>
      </w:pPr>
    </w:p>
    <w:p w:rsidR="003243E4" w:rsidRDefault="00B15BDD">
      <w:pPr>
        <w:pStyle w:val="a7"/>
        <w:ind w:firstLine="0"/>
        <w:rPr>
          <w:rFonts w:ascii="Arial" w:hAnsi="Arial" w:cs="Arial"/>
          <w:szCs w:val="28"/>
        </w:rPr>
      </w:pPr>
      <w:r>
        <w:rPr>
          <w:noProof/>
          <w:lang w:eastAsia="ru-RU"/>
        </w:rPr>
        <w:drawing>
          <wp:anchor distT="0" distB="0" distL="0" distR="0" simplePos="0" relativeHeight="251656704" behindDoc="0" locked="0" layoutInCell="1" allowOverlap="1">
            <wp:simplePos x="0" y="0"/>
            <wp:positionH relativeFrom="column">
              <wp:align>center</wp:align>
            </wp:positionH>
            <wp:positionV relativeFrom="paragraph">
              <wp:posOffset>0</wp:posOffset>
            </wp:positionV>
            <wp:extent cx="5576570" cy="1939925"/>
            <wp:effectExtent l="0" t="0" r="5080" b="3175"/>
            <wp:wrapTopAndBottom/>
            <wp:docPr id="70" name="Рисунок 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0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lum bright="30000" contrast="1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76570" cy="193992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243E4" w:rsidRDefault="003243E4">
      <w:pPr>
        <w:pStyle w:val="a7"/>
        <w:ind w:firstLine="0"/>
        <w:jc w:val="center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28"/>
        </w:rPr>
        <w:t>Рисунок 2</w:t>
      </w:r>
    </w:p>
    <w:p w:rsidR="00F105FA" w:rsidRDefault="00F105FA">
      <w:pPr>
        <w:pStyle w:val="a7"/>
        <w:ind w:firstLine="0"/>
        <w:jc w:val="left"/>
        <w:rPr>
          <w:rFonts w:ascii="Arial" w:hAnsi="Arial" w:cs="Arial"/>
          <w:sz w:val="32"/>
          <w:szCs w:val="32"/>
        </w:rPr>
      </w:pPr>
    </w:p>
    <w:p w:rsidR="00F105FA" w:rsidRDefault="00F105FA">
      <w:pPr>
        <w:pStyle w:val="a7"/>
        <w:ind w:firstLine="0"/>
        <w:jc w:val="left"/>
        <w:rPr>
          <w:rFonts w:ascii="Arial" w:hAnsi="Arial" w:cs="Arial"/>
          <w:sz w:val="32"/>
          <w:szCs w:val="32"/>
        </w:rPr>
      </w:pPr>
    </w:p>
    <w:p w:rsidR="00F105FA" w:rsidRDefault="00F105FA">
      <w:pPr>
        <w:pStyle w:val="a7"/>
        <w:ind w:firstLine="0"/>
        <w:jc w:val="left"/>
        <w:rPr>
          <w:rFonts w:ascii="Arial" w:hAnsi="Arial" w:cs="Arial"/>
          <w:sz w:val="32"/>
          <w:szCs w:val="32"/>
        </w:rPr>
      </w:pPr>
    </w:p>
    <w:p w:rsidR="00F105FA" w:rsidRDefault="00F105FA">
      <w:pPr>
        <w:pStyle w:val="a7"/>
        <w:ind w:firstLine="0"/>
        <w:jc w:val="left"/>
        <w:rPr>
          <w:rFonts w:ascii="Arial" w:hAnsi="Arial" w:cs="Arial"/>
          <w:sz w:val="32"/>
          <w:szCs w:val="32"/>
        </w:rPr>
      </w:pPr>
    </w:p>
    <w:p w:rsidR="00F105FA" w:rsidRDefault="00F105FA">
      <w:pPr>
        <w:pStyle w:val="a7"/>
        <w:ind w:firstLine="0"/>
        <w:jc w:val="left"/>
        <w:rPr>
          <w:rFonts w:ascii="Arial" w:hAnsi="Arial" w:cs="Arial"/>
          <w:sz w:val="32"/>
          <w:szCs w:val="32"/>
        </w:rPr>
      </w:pPr>
    </w:p>
    <w:p w:rsidR="00F105FA" w:rsidRDefault="00F105FA">
      <w:pPr>
        <w:pStyle w:val="a7"/>
        <w:ind w:firstLine="0"/>
        <w:jc w:val="left"/>
        <w:rPr>
          <w:rFonts w:ascii="Arial" w:hAnsi="Arial" w:cs="Arial"/>
          <w:sz w:val="32"/>
          <w:szCs w:val="32"/>
        </w:rPr>
      </w:pPr>
    </w:p>
    <w:p w:rsidR="00F105FA" w:rsidRDefault="00F105FA">
      <w:pPr>
        <w:pStyle w:val="a7"/>
        <w:ind w:firstLine="0"/>
        <w:jc w:val="left"/>
        <w:rPr>
          <w:rFonts w:ascii="Arial" w:hAnsi="Arial" w:cs="Arial"/>
          <w:sz w:val="32"/>
          <w:szCs w:val="32"/>
        </w:rPr>
      </w:pPr>
    </w:p>
    <w:p w:rsidR="00F105FA" w:rsidRDefault="00F105FA">
      <w:pPr>
        <w:pStyle w:val="a7"/>
        <w:ind w:firstLine="0"/>
        <w:jc w:val="left"/>
        <w:rPr>
          <w:rFonts w:ascii="Arial" w:hAnsi="Arial" w:cs="Arial"/>
          <w:sz w:val="32"/>
          <w:szCs w:val="32"/>
        </w:rPr>
      </w:pPr>
    </w:p>
    <w:p w:rsidR="00F105FA" w:rsidRDefault="00F105FA">
      <w:pPr>
        <w:pStyle w:val="a7"/>
        <w:ind w:firstLine="0"/>
        <w:jc w:val="left"/>
        <w:rPr>
          <w:rFonts w:ascii="Arial" w:hAnsi="Arial" w:cs="Arial"/>
          <w:sz w:val="32"/>
          <w:szCs w:val="32"/>
        </w:rPr>
      </w:pPr>
    </w:p>
    <w:p w:rsidR="00F105FA" w:rsidRDefault="00F105FA">
      <w:pPr>
        <w:pStyle w:val="a7"/>
        <w:ind w:firstLine="0"/>
        <w:jc w:val="left"/>
        <w:rPr>
          <w:rFonts w:ascii="Arial" w:hAnsi="Arial" w:cs="Arial"/>
          <w:sz w:val="32"/>
          <w:szCs w:val="32"/>
        </w:rPr>
      </w:pPr>
    </w:p>
    <w:p w:rsidR="00F105FA" w:rsidRDefault="00F105FA">
      <w:pPr>
        <w:pStyle w:val="a7"/>
        <w:ind w:firstLine="0"/>
        <w:jc w:val="left"/>
        <w:rPr>
          <w:rFonts w:ascii="Arial" w:hAnsi="Arial" w:cs="Arial"/>
          <w:sz w:val="32"/>
          <w:szCs w:val="32"/>
        </w:rPr>
      </w:pPr>
    </w:p>
    <w:p w:rsidR="003243E4" w:rsidRDefault="003243E4">
      <w:pPr>
        <w:pStyle w:val="a7"/>
        <w:ind w:firstLine="0"/>
        <w:jc w:val="left"/>
      </w:pPr>
      <w:r>
        <w:rPr>
          <w:rFonts w:ascii="Arial" w:hAnsi="Arial" w:cs="Arial"/>
          <w:sz w:val="32"/>
          <w:szCs w:val="32"/>
        </w:rPr>
        <w:t>1.4 Кабель коммутации СУ КДМ</w:t>
      </w:r>
    </w:p>
    <w:p w:rsidR="003243E4" w:rsidRPr="0036248F" w:rsidRDefault="00B15BDD">
      <w:pPr>
        <w:pStyle w:val="a7"/>
        <w:ind w:firstLine="0"/>
        <w:jc w:val="center"/>
        <w:rPr>
          <w:szCs w:val="28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935" distR="114935" simplePos="0" relativeHeight="251646464" behindDoc="0" locked="0" layoutInCell="1" allowOverlap="1">
                <wp:simplePos x="0" y="0"/>
                <wp:positionH relativeFrom="column">
                  <wp:posOffset>5336540</wp:posOffset>
                </wp:positionH>
                <wp:positionV relativeFrom="paragraph">
                  <wp:posOffset>2588260</wp:posOffset>
                </wp:positionV>
                <wp:extent cx="1193165" cy="902335"/>
                <wp:effectExtent l="2540" t="6985" r="4445" b="5080"/>
                <wp:wrapNone/>
                <wp:docPr id="51" name="Text Box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93165" cy="90233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BD357E" w:rsidRDefault="00BD357E">
                            <w:r>
                              <w:t>Кабель в гофрированной трубке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8" o:spid="_x0000_s1043" type="#_x0000_t202" style="position:absolute;left:0;text-align:left;margin-left:420.2pt;margin-top:203.8pt;width:93.95pt;height:71.05pt;z-index:251646464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23+mkAIAACUFAAAOAAAAZHJzL2Uyb0RvYy54bWysVNuO2yAQfa/Uf0C8Z21nnWxsxVntJk1V&#10;aXuRdvsBBOMYFQMFEntb9d87QJxu2peqqh/wAMPhzMwZlrdDJ9CRGcuVrHB2lWLEJFU1l/sKf37a&#10;ThYYWUdkTYSSrMLPzOLb1etXy16XbKpaJWpmEIBIW/a6wq1zukwSS1vWEXulNJOw2SjTEQdTs09q&#10;Q3pA70QyTdN50itTa6MosxZWN3ETrwJ+0zDqPjaNZQ6JCgM3F0YTxp0fk9WSlHtDdMvpiQb5BxYd&#10;4RIuPUNtiCPoYPgfUB2nRlnVuCuqukQ1DacsxADRZOlv0Ty2RLMQCyTH6nOa7P+DpR+OnwzidYVn&#10;GUaSdFCjJzY4dK8GlC98fnptS3B71ODoBliHOodYrX5Q9ItFUq1bIvfszhjVt4zUwC/zJ5MXRyOO&#10;9SC7/r2q4R5ycCoADY3pfPIgHQjQoU7P59p4LtRfmRXX2XyGEYW9Ip1eX8/CFaQcT2tj3VumOuSN&#10;ChuofUAnxwfrPBtSji7+MqsEr7dciDAx+91aGHQkoJNt+OJZoVsSV4NWAMNG14B3gSGkR5LKY8br&#10;4gpEAAT8no8liOJ7kU3z9H5aTLbzxc0k3+azSXGTLiZpVtwX8zQv8s32h2eQ5WXL65rJBy7ZKNAs&#10;/zsBnFolSitIFPWQvNl0FoK7YH8K6xRr6r9Tfi/cOu6gXwXvKrw4O5HSV/2NrCFsUjrCRbSTS/oh&#10;ZZCD8R+yEjTiZREF4obdEOR4lt5O1c8gGqOgpqAMeGvAaJX5hlEPfVth+/VADMNIvJMgPN/ko2FG&#10;YzcaRFI4WmGHUTTXLj4GB234vgXkKG2p7kCcDQ+68SqOLIC5n0AvhhhO74Zv9pfz4PXrdVv9BAAA&#10;//8DAFBLAwQUAAYACAAAACEATDvxLOAAAAAMAQAADwAAAGRycy9kb3ducmV2LnhtbEyPwU7DMBBE&#10;70j8g7VI3KhNGpo0xKmgCK4VAalXN97GUeJ1FLtt+HvcExxX8zTzttzMdmBnnHznSMLjQgBDapzu&#10;qJXw/fX+kAPzQZFWgyOU8IMeNtXtTakK7S70iec6tCyWkC+UBBPCWHDuG4NW+YUbkWJ2dJNVIZ5T&#10;y/WkLrHcDjwRYsWt6iguGDXi1mDT1ycrYblLsr3/qN+24x7Xfe5f+yMZKe/v5pdnYAHn8AfDVT+q&#10;QxWdDu5E2rNBQp6KNKISUpGtgF0JkeRLYAcJT+k6A16V/P8T1S8AAAD//wMAUEsBAi0AFAAGAAgA&#10;AAAhALaDOJL+AAAA4QEAABMAAAAAAAAAAAAAAAAAAAAAAFtDb250ZW50X1R5cGVzXS54bWxQSwEC&#10;LQAUAAYACAAAACEAOP0h/9YAAACUAQAACwAAAAAAAAAAAAAAAAAvAQAAX3JlbHMvLnJlbHNQSwEC&#10;LQAUAAYACAAAACEARtt/ppACAAAlBQAADgAAAAAAAAAAAAAAAAAuAgAAZHJzL2Uyb0RvYy54bWxQ&#10;SwECLQAUAAYACAAAACEATDvxLOAAAAAMAQAADwAAAAAAAAAAAAAAAADqBAAAZHJzL2Rvd25yZXYu&#10;eG1sUEsFBgAAAAAEAAQA8wAAAPcFAAAAAA==&#10;" stroked="f">
                <v:fill opacity="0"/>
                <v:textbox inset="0,0,0,0">
                  <w:txbxContent>
                    <w:p w:rsidR="00BD357E" w:rsidRDefault="00BD357E">
                      <w:r>
                        <w:t>Кабель в гофрированной трубке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g">
            <w:drawing>
              <wp:anchor distT="0" distB="0" distL="0" distR="0" simplePos="0" relativeHeight="251645440" behindDoc="0" locked="0" layoutInCell="1" allowOverlap="1">
                <wp:simplePos x="0" y="0"/>
                <wp:positionH relativeFrom="column">
                  <wp:posOffset>4518025</wp:posOffset>
                </wp:positionH>
                <wp:positionV relativeFrom="paragraph">
                  <wp:posOffset>2562860</wp:posOffset>
                </wp:positionV>
                <wp:extent cx="2007870" cy="622300"/>
                <wp:effectExtent l="50800" t="48260" r="8255" b="5715"/>
                <wp:wrapNone/>
                <wp:docPr id="48" name="Group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007870" cy="622300"/>
                          <a:chOff x="6997" y="3975"/>
                          <a:chExt cx="3161" cy="979"/>
                        </a:xfrm>
                      </wpg:grpSpPr>
                      <wps:wsp>
                        <wps:cNvPr id="49" name="Line 46"/>
                        <wps:cNvCnPr/>
                        <wps:spPr bwMode="auto">
                          <a:xfrm flipH="1" flipV="1">
                            <a:off x="6997" y="3975"/>
                            <a:ext cx="1114" cy="963"/>
                          </a:xfrm>
                          <a:prstGeom prst="line">
                            <a:avLst/>
                          </a:prstGeom>
                          <a:noFill/>
                          <a:ln w="9360" cap="sq">
                            <a:solidFill>
                              <a:srgbClr val="000000"/>
                            </a:solidFill>
                            <a:miter lim="800000"/>
                            <a:headEnd/>
                            <a:tailEnd type="triangle" w="med" len="med"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50" name="Line 47"/>
                        <wps:cNvCnPr/>
                        <wps:spPr bwMode="auto">
                          <a:xfrm>
                            <a:off x="8119" y="4955"/>
                            <a:ext cx="2039" cy="0"/>
                          </a:xfrm>
                          <a:prstGeom prst="line">
                            <a:avLst/>
                          </a:prstGeom>
                          <a:noFill/>
                          <a:ln w="9360" cap="sq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45" o:spid="_x0000_s1026" style="position:absolute;margin-left:355.75pt;margin-top:201.8pt;width:158.1pt;height:49pt;z-index:251645440;mso-wrap-distance-left:0;mso-wrap-distance-right:0" coordorigin="6997,3975" coordsize="3161,97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94X+ZAMAAJkKAAAOAAAAZHJzL2Uyb0RvYy54bWzsVk1v3DYQvQfofyB4lyWttPqC5cDe1ToH&#10;NzHgJD3TEiURpUSVpK01iv73DqkPex0fgrQoUCA2IAzJ4XDmPb5Znr8/dhw9UqmY6HPsn3kY0b4U&#10;FeubHH/5fHASjJQmfUW46GmOn6jC7y9+eXc+DhndiFbwikoEQXqVjUOOW62HzHVV2dKOqDMx0B4W&#10;ayE7omEoG7eSZIToHXc3nhe5o5DVIEVJlYLZ/bSIL2z8uqal/lTXimrEcwy5afuV9ntvvu7FOcka&#10;SYaWlXMa5Aey6Ajr4dA11J5ogh4k+yZUx0oplKj1WSk6V9Q1K6mtAarxvVfVXEvxMNhammxshhUm&#10;gPYVTj8ctvz4eCsRq3IcAlM96YAjeywKtwaccWgy8LmWw91wK6cKwbwR5e8Klt3X62bcTM7ofvxV&#10;VBCPPGhhwTnWsjMhoGx0tBw8rRzQo0YlTAKpcRIDVSWsRZtN4M0klS0wabZFaRpjBKtBGtscSVa2&#10;xbw98CN/2pvGqSnAJdl0rE11Ts3UBfdNPUOq/hmkdy0ZqGVKGbgWSNMF0hvWUxRGE6LWZdffSouv&#10;yhQg+zZYqOZs+AC6wtb6aqwXAL6BxAKj7/vhjEMUnOBAskEqfU1Fh4yRYw652ajk8UbpCbLFxRzW&#10;iwPjHOZJxns05jgNIsMPAbmqP+xOJTirjJdxUrK533GJHonRnP2bEzhx65gG5XPW5ThZnUjWUlIV&#10;fWWP04RxsJF+GuAaaclI33CKTQ4drTDiFHqOsaakeW+Op1b1UyUwOmow7TzcEKvIP1MvLZIiCZ1w&#10;ExVO6O33zuVhFzrRwY+3+2C/2+39v0xdfpi1rKpob0pbuoMfft9VmfvUpOu1P6xguqfR7UWFZE8z&#10;vTxsvTgMEieOt4ETBoXnXCWHnXO586MoLq52V8WrTAtbvfp3kl2hNFmJB+Drrq1GVDFzbYJtuoF7&#10;WTHoppt4YhAR3gAlpZYYSaF/Y7q1yjAqNzFOrkbimf+ZuzX6BMTCoRmtLMy1PUMF2l74BXVPQpqk&#10;fS+qJ6svOw9C/48UvwVhTE10UnxsyjOpQVP4LsVbpKc+l/g+9A/oc2G6nfvcou6NF8CS6ZALfktr&#10;XYT7f9H2T+UuPeancq1Q3lCu/eWG948V/vxWMw+sl2OwX74oL/4GAAD//wMAUEsDBBQABgAIAAAA&#10;IQAgZMtt4gAAAAwBAAAPAAAAZHJzL2Rvd25yZXYueG1sTI/BasMwEETvhf6D2EJvjaSktoNjOYTQ&#10;9hQKTQqlN8Xe2CbWyliK7fx9lVNzXOYx8zZbT6ZlA/ausaRAzgQwpMKWDVUKvg/vL0tgzmsqdWsJ&#10;FVzRwTp/fMh0WtqRvnDY+4qFEnKpVlB736Wcu6JGo93MdkghO9neaB/OvuJlr8dQblo+FyLmRjcU&#10;Fmrd4bbG4ry/GAUfox43C/k27M6n7fX3EH3+7CQq9fw0bVbAPE7+H4abflCHPDgd7YVKx1oFiZRR&#10;QBW8ikUM7EaIeZIAOyqIhIyB5xm/fyL/AwAA//8DAFBLAQItABQABgAIAAAAIQC2gziS/gAAAOEB&#10;AAATAAAAAAAAAAAAAAAAAAAAAABbQ29udGVudF9UeXBlc10ueG1sUEsBAi0AFAAGAAgAAAAhADj9&#10;If/WAAAAlAEAAAsAAAAAAAAAAAAAAAAALwEAAF9yZWxzLy5yZWxzUEsBAi0AFAAGAAgAAAAhAEj3&#10;hf5kAwAAmQoAAA4AAAAAAAAAAAAAAAAALgIAAGRycy9lMm9Eb2MueG1sUEsBAi0AFAAGAAgAAAAh&#10;ACBky23iAAAADAEAAA8AAAAAAAAAAAAAAAAAvgUAAGRycy9kb3ducmV2LnhtbFBLBQYAAAAABAAE&#10;APMAAADNBgAAAAA=&#10;">
                <v:line id="Line 46" o:spid="_x0000_s1027" style="position:absolute;flip:x y;visibility:visible;mso-wrap-style:square" from="6997,3975" to="8111,493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5pIJdsIAAADbAAAADwAAAGRycy9kb3ducmV2LnhtbESP3WrCQBSE7wt9h+UIvSl101JqGl2l&#10;CGLvpMYHOMkek2D27JLd5uftXUHwcpiZb5jVZjSt6KnzjWUF7/MEBHFpdcOVglO+e0tB+ICssbVM&#10;CibysFk/P60w03bgP+qPoRIRwj5DBXUILpPSlzUZ9HPriKN3tp3BEGVXSd3hEOGmlR9J8iUNNhwX&#10;anS0ram8HP+NAqwWZZuPRbrHgy1eJ+1oKpxSL7PxZwki0Bge4Xv7Vyv4/Ibbl/gD5PoK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5pIJdsIAAADbAAAADwAAAAAAAAAAAAAA&#10;AAChAgAAZHJzL2Rvd25yZXYueG1sUEsFBgAAAAAEAAQA+QAAAJADAAAAAA==&#10;" strokeweight=".26mm">
                  <v:stroke endarrow="block" joinstyle="miter" endcap="square"/>
                </v:line>
                <v:line id="Line 47" o:spid="_x0000_s1028" style="position:absolute;visibility:visible;mso-wrap-style:square" from="8119,4955" to="10158,495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orwIcIAAADbAAAADwAAAGRycy9kb3ducmV2LnhtbERPTWsCMRC9C/6HMII3zarY1q1RRBAq&#10;FGm3BeltupluVjeTJUl1+++bg+Dx8b6X68424kI+1I4VTMYZCOLS6ZorBZ8fu9ETiBCRNTaOScEf&#10;BViv+r0l5tpd+Z0uRaxECuGQowITY5tLGUpDFsPYtcSJ+3HeYkzQV1J7vKZw28hplj1IizWnBoMt&#10;bQ2V5+LXKqDNN8rD7M2Z18PW74+P+vR1Wig1HHSbZxCRungX39wvWsE8rU9f0g+Qq3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AorwIcIAAADbAAAADwAAAAAAAAAAAAAA&#10;AAChAgAAZHJzL2Rvd25yZXYueG1sUEsFBgAAAAAEAAQA+QAAAJADAAAAAA==&#10;" strokeweight=".26mm">
                  <v:stroke joinstyle="miter" endcap="square"/>
                </v:line>
              </v:group>
            </w:pict>
          </mc:Fallback>
        </mc:AlternateContent>
      </w:r>
      <w:r>
        <w:rPr>
          <w:noProof/>
          <w:lang w:eastAsia="ru-RU"/>
        </w:rPr>
        <w:drawing>
          <wp:inline distT="0" distB="0" distL="0" distR="0">
            <wp:extent cx="3630295" cy="3261995"/>
            <wp:effectExtent l="0" t="0" r="8255" b="0"/>
            <wp:docPr id="3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lum bright="30000" contrast="3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30295" cy="32619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243E4" w:rsidRDefault="003243E4">
      <w:pPr>
        <w:pStyle w:val="a7"/>
        <w:ind w:firstLine="0"/>
        <w:jc w:val="center"/>
        <w:rPr>
          <w:rFonts w:ascii="Arial" w:hAnsi="Arial" w:cs="Arial"/>
          <w:szCs w:val="28"/>
        </w:rPr>
      </w:pPr>
      <w:r>
        <w:rPr>
          <w:rFonts w:ascii="Arial" w:hAnsi="Arial" w:cs="Arial"/>
          <w:szCs w:val="28"/>
        </w:rPr>
        <w:t>Рисунок 3</w:t>
      </w:r>
    </w:p>
    <w:p w:rsidR="003243E4" w:rsidRDefault="003243E4">
      <w:pPr>
        <w:pStyle w:val="a7"/>
        <w:ind w:firstLine="0"/>
        <w:rPr>
          <w:rFonts w:ascii="Arial" w:hAnsi="Arial" w:cs="Arial"/>
          <w:szCs w:val="28"/>
        </w:rPr>
      </w:pPr>
    </w:p>
    <w:p w:rsidR="003243E4" w:rsidRPr="009379BC" w:rsidRDefault="003243E4">
      <w:pPr>
        <w:pStyle w:val="a7"/>
        <w:ind w:firstLine="0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1.5 Блок коммутации СУ КДМ</w:t>
      </w:r>
      <w:r w:rsidR="00AB1F6A">
        <w:rPr>
          <w:rFonts w:ascii="Arial" w:hAnsi="Arial" w:cs="Arial"/>
          <w:sz w:val="32"/>
          <w:szCs w:val="32"/>
        </w:rPr>
        <w:t xml:space="preserve"> (</w:t>
      </w:r>
      <w:r w:rsidR="00AB1F6A">
        <w:rPr>
          <w:rFonts w:ascii="Arial" w:hAnsi="Arial" w:cs="Arial"/>
          <w:sz w:val="32"/>
          <w:szCs w:val="32"/>
          <w:lang w:val="en-US"/>
        </w:rPr>
        <w:t>Next</w:t>
      </w:r>
      <w:r w:rsidR="00AB1F6A">
        <w:rPr>
          <w:rFonts w:ascii="Arial" w:hAnsi="Arial" w:cs="Arial"/>
          <w:sz w:val="32"/>
          <w:szCs w:val="32"/>
        </w:rPr>
        <w:t>)</w:t>
      </w:r>
    </w:p>
    <w:p w:rsidR="009379BC" w:rsidRPr="009379BC" w:rsidRDefault="00B15BDD">
      <w:pPr>
        <w:pStyle w:val="a7"/>
        <w:ind w:firstLine="0"/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>
                <wp:simplePos x="0" y="0"/>
                <wp:positionH relativeFrom="column">
                  <wp:posOffset>4167505</wp:posOffset>
                </wp:positionH>
                <wp:positionV relativeFrom="paragraph">
                  <wp:posOffset>114300</wp:posOffset>
                </wp:positionV>
                <wp:extent cx="1604645" cy="716915"/>
                <wp:effectExtent l="0" t="0" r="0" b="0"/>
                <wp:wrapNone/>
                <wp:docPr id="47" name="Text Box 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04645" cy="7169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80808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:rsidR="00BD357E" w:rsidRPr="00700E9C" w:rsidRDefault="00700E9C">
                            <w:r>
                              <w:t>Индикатор времени наработки</w:t>
                            </w:r>
                            <w:r w:rsidR="00BD357E">
                              <w:t xml:space="preserve"> </w:t>
                            </w:r>
                            <w:r>
                              <w:t xml:space="preserve"> (моточасы)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69" o:spid="_x0000_s1044" type="#_x0000_t202" style="position:absolute;left:0;text-align:left;margin-left:328.15pt;margin-top:9pt;width:126.35pt;height:56.45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ikAj4gIAAGoGAAAOAAAAZHJzL2Uyb0RvYy54bWysVetumzAU/j9p72D5PwUSAwGVVAkJ06Tu&#10;IrV7AAdMQAOb2U5IN+3dd2ySNG03aVrXSsiX4+9837nl+ubQtWjPpGoET7F/5WHEeCHKhm9T/OU+&#10;d2YYKU15SVvBWYofmMI387dvroc+YRNRi7ZkEgEIV8nQp7jWuk9cVxU166i6Ej3jcFkJ2VENW7l1&#10;S0kHQO9ad+J5oTsIWfZSFEwpOF2Nl3hu8auKFfpTVSmmUZti4KbtV9rvxnzd+TVNtpL2dVMcadB/&#10;YNHRhoPTM9SKaop2snkB1TWFFEpU+qoQnSuqqimY1QBqfO+Zmrua9sxqgeCo/hwm9f9gi4/7zxI1&#10;ZYpJhBGnHeTonh00WooDCmMTn6FXCZjd9WCoD3AOebZaVX8riq8KcZHVlG/ZQkox1IyWwM83L92L&#10;pyOOMiCb4YMowQ/daWGBDpXsTPAgHAjQIU8P59wYLoVxGXokJAFGBdxFfhj7gXVBk9PrXir9jokO&#10;mUWKJeTeotP9rdKGDU1OJsYZF3nTtjb/LX9yAIbjCbMFNL6mCTCBpbE0nGxyf8RevJ6tZ8Qhk3Dt&#10;EG+1chZ5Rpww96NgNV1l2cr/aVj4JKmbsmTcOD0Vmk/+LpHHkh9L5FxqSrRNaeAMJSW3m6yVaE+h&#10;0HP7dwzPhZn7lIYNCWh5JsmfEG85iZ08nEUOyUngxJE3czw/XsaQhJis8qeSbhvOXi8JDSmOg0kw&#10;ltYftc088/9SG02k2PHS5tPU4Pq41rRpx/WFesP49+oXeeBFZDpzoiiYOmS69pzlLM+cReaHYbRe&#10;Zsv1s4SubZGo1wfApuGi4i74Hn08UoYSPZWjbTLTV2OH6cPmYPv53LsbUT5A10kBTQGtBcMaFrWQ&#10;3zEaYPClWH3bUckwat9z6NzYJ8RMSrshQTSBjby82VzeUF4AVIo1RuMy03a6GjFcLKDDq8Y2nxkF&#10;IxNQYTYw0Kye4/A1E/Nyb60efyLmvwAAAP//AwBQSwMEFAAGAAgAAAAhALEJ8bveAAAACgEAAA8A&#10;AABkcnMvZG93bnJldi54bWxMj81OwzAQhO9IvIO1SNyo3RaiJMSpKkTPQMuh3Nx4m6T4J7LdJrw9&#10;y6ncdndGs99Uq8kadsEQe+8kzGcCGLrG6961Ej53m4ccWEzKaWW8Qwk/GGFV395UqtR+dB942aaW&#10;UYiLpZLQpTSUnMemQ6vizA/oSDv6YFWiNbRcBzVSuDV8IUTGreodfejUgC8dNt/bs5Vwyov9fL15&#10;HN92+9f2a9Gn8G60lPd30/oZWMIpXc3wh0/oUBPTwZ+djsxIyJ6yJVlJyKkTGQpR0HCgw1IUwOuK&#10;/69Q/wIAAP//AwBQSwECLQAUAAYACAAAACEAtoM4kv4AAADhAQAAEwAAAAAAAAAAAAAAAAAAAAAA&#10;W0NvbnRlbnRfVHlwZXNdLnhtbFBLAQItABQABgAIAAAAIQA4/SH/1gAAAJQBAAALAAAAAAAAAAAA&#10;AAAAAC8BAABfcmVscy8ucmVsc1BLAQItABQABgAIAAAAIQAVikAj4gIAAGoGAAAOAAAAAAAAAAAA&#10;AAAAAC4CAABkcnMvZTJvRG9jLnhtbFBLAQItABQABgAIAAAAIQCxCfG73gAAAAoBAAAPAAAAAAAA&#10;AAAAAAAAADwFAABkcnMvZG93bnJldi54bWxQSwUGAAAAAAQABADzAAAARwYAAAAA&#10;" filled="f" stroked="f" strokecolor="gray">
                <v:stroke joinstyle="round"/>
                <v:textbox>
                  <w:txbxContent>
                    <w:p w:rsidR="00BD357E" w:rsidRPr="00700E9C" w:rsidRDefault="00700E9C">
                      <w:r>
                        <w:t>Индикатор времени наработки</w:t>
                      </w:r>
                      <w:r w:rsidR="00BD357E">
                        <w:t xml:space="preserve"> </w:t>
                      </w:r>
                      <w:r>
                        <w:t xml:space="preserve"> (моточасы)</w:t>
                      </w:r>
                    </w:p>
                  </w:txbxContent>
                </v:textbox>
              </v:shape>
            </w:pict>
          </mc:Fallback>
        </mc:AlternateContent>
      </w:r>
    </w:p>
    <w:p w:rsidR="003243E4" w:rsidRPr="00AB1F6A" w:rsidRDefault="00B15BDD">
      <w:pPr>
        <w:pStyle w:val="a7"/>
        <w:ind w:firstLine="0"/>
        <w:jc w:val="center"/>
        <w:rPr>
          <w:rFonts w:ascii="Arial" w:hAnsi="Arial" w:cs="Arial"/>
          <w:sz w:val="32"/>
          <w:szCs w:val="32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2608" behindDoc="0" locked="0" layoutInCell="1" allowOverlap="1">
                <wp:simplePos x="0" y="0"/>
                <wp:positionH relativeFrom="column">
                  <wp:posOffset>-138430</wp:posOffset>
                </wp:positionH>
                <wp:positionV relativeFrom="paragraph">
                  <wp:posOffset>2597150</wp:posOffset>
                </wp:positionV>
                <wp:extent cx="1369060" cy="843915"/>
                <wp:effectExtent l="4445" t="0" r="0" b="0"/>
                <wp:wrapNone/>
                <wp:docPr id="46" name="Text Box 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69060" cy="8439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80808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:rsidR="00BD357E" w:rsidRPr="00700E9C" w:rsidRDefault="00700E9C">
                            <w:pPr>
                              <w:jc w:val="center"/>
                            </w:pPr>
                            <w:r>
                              <w:t xml:space="preserve">Разъем для подключения силовых агрегатов КДМ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64" o:spid="_x0000_s1045" type="#_x0000_t202" style="position:absolute;left:0;text-align:left;margin-left:-10.9pt;margin-top:204.5pt;width:107.8pt;height:66.45pt;z-index:251652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xThf4gIAAGsGAAAOAAAAZHJzL2Uyb0RvYy54bWysVetumzAU/j9p72D5PwUShwAqqRISpknd&#10;RWr3AA6YgAY2s52Qbtq779gkKW03aVrXSsiX4+9837nl+ubYNujApKoFT7B/5WHEeC6Kmu8S/OU+&#10;c0KMlKa8oI3gLMEPTOGbxds3130Xs4moRFMwiQCEq7jvElxp3cWuq/KKtVRdiY5xuCyFbKmGrdy5&#10;haQ9oLeNO/G8wO2FLDopcqYUnK6HS7yw+GXJcv2pLBXTqEkwcNP2K+13a77u4prGO0m7qs5PNOg/&#10;sGhpzcHpBWpNNUV7Wb+AautcCiVKfZWL1hVlWefMagA1vvdMzV1FO2a1QHBUdwmT+n+w+cfDZ4nq&#10;IsEkwIjTFnJ0z44arcQRBcTEp+9UDGZ3HRjqI5xDnq1W1d2K/KtCXKQV5Tu2lFL0FaMF8PPNS3f0&#10;dMBRBmTbfxAF+KF7LSzQsZStCR6EAwE65OnhkhvDJTcup0HkBXCVw11IppE/sy5ofH7dSaXfMdEi&#10;s0iwhNxbdHq4VdqwofHZxDjjIqubxua/4U8OwHA4YbaAhtc0BiawNJaGk03uj8iLNuEmJA6ZBBuH&#10;eOu1s8xS4gSZP5+tp+s0Xfs/DQufxFVdFIwbp+dC88nfJfJU8kOJXEpNiaYuDJyhpORumzYSHSgU&#10;emb/TuEZmblPadiQgJZnkvwJ8VaTyMmCcO6QjMycaO6FjudHqyjwSETW2VNJtzVnr5eE+gRHs8ls&#10;KK0/ags98/9SG42l2PPC5tPU4Oa01rRuhvVIvWH8e/XLbObNyTR05vPZ1CHTjeeswix1lqkfBPPN&#10;Kl1tniV0Y4tEvT4ANg2jihvxPfl4pAwlei5H22Smr4YO08ft0fazb4NkOnArigdoOymgK6CBYFrD&#10;ohLyO0Y9TL4Eq297KhlGzXsOrRv5hJhRaTdkNp/ARo5vtuMbynOASrDGaFim2o5Xo4aLJbR4Wdvu&#10;e2QCMswGJpoVdJq+ZmSO99bq8Tdi8QsAAP//AwBQSwMEFAAGAAgAAAAhABmBKH/fAAAACwEAAA8A&#10;AABkcnMvZG93bnJldi54bWxMj8FOwzAQRO9I/IO1SNxaJyGgJmRTVYiegZZDubnxkgTsdRS7Tfh7&#10;3BMcZ2c0+6Zaz9aIM42+d4yQLhMQxI3TPbcI7/vtYgXCB8VaGceE8EMe1vX1VaVK7SZ+o/MutCKW&#10;sC8VQhfCUErpm46s8ks3EEfv041WhSjHVupRTbHcGpklyYO0quf4oVMDPXXUfO9OFuFrVRzSzTaf&#10;XvaH5/Yj68P4ajTi7c28eQQRaA5/YbjgR3SoI9PRnVh7YRAWWRrRA0KeFHHUJVHcxcsR4T5PC5B1&#10;Jf9vqH8BAAD//wMAUEsBAi0AFAAGAAgAAAAhALaDOJL+AAAA4QEAABMAAAAAAAAAAAAAAAAAAAAA&#10;AFtDb250ZW50X1R5cGVzXS54bWxQSwECLQAUAAYACAAAACEAOP0h/9YAAACUAQAACwAAAAAAAAAA&#10;AAAAAAAvAQAAX3JlbHMvLnJlbHNQSwECLQAUAAYACAAAACEAy8U4X+ICAABrBgAADgAAAAAAAAAA&#10;AAAAAAAuAgAAZHJzL2Uyb0RvYy54bWxQSwECLQAUAAYACAAAACEAGYEof98AAAALAQAADwAAAAAA&#10;AAAAAAAAAAA8BQAAZHJzL2Rvd25yZXYueG1sUEsFBgAAAAAEAAQA8wAAAEgGAAAAAA==&#10;" filled="f" stroked="f" strokecolor="gray">
                <v:stroke joinstyle="round"/>
                <v:textbox>
                  <w:txbxContent>
                    <w:p w:rsidR="00BD357E" w:rsidRPr="00700E9C" w:rsidRDefault="00700E9C">
                      <w:pPr>
                        <w:jc w:val="center"/>
                      </w:pPr>
                      <w:r>
                        <w:t xml:space="preserve">Разъем для подключения силовых агрегатов КДМ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0560" behindDoc="0" locked="0" layoutInCell="1" allowOverlap="1">
                <wp:simplePos x="0" y="0"/>
                <wp:positionH relativeFrom="column">
                  <wp:posOffset>4255770</wp:posOffset>
                </wp:positionH>
                <wp:positionV relativeFrom="paragraph">
                  <wp:posOffset>542290</wp:posOffset>
                </wp:positionV>
                <wp:extent cx="1426845" cy="0"/>
                <wp:effectExtent l="7620" t="8890" r="13335" b="10160"/>
                <wp:wrapNone/>
                <wp:docPr id="45" name="Line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1426845" cy="0"/>
                        </a:xfrm>
                        <a:prstGeom prst="line">
                          <a:avLst/>
                        </a:prstGeom>
                        <a:noFill/>
                        <a:ln w="9360" cap="sq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55" o:spid="_x0000_s1026" style="position:absolute;flip:x;z-index:251650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35.1pt,42.7pt" to="447.45pt,42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Ej1inwIAAIMFAAAOAAAAZHJzL2Uyb0RvYy54bWysVFFvmzAQfp+0/2D5nQIJSQgqmVog20O3&#10;VWqnPTvYBGvGZrYbEk377zs7CW26l2lqIiGffff5u7vvfP1h3wm0Y9pwJXMcX0UYMVkryuU2x98e&#10;10GKkbFEUiKUZDk+MIM/rN6/ux76jE1UqwRlGgGINNnQ57i1ts/C0NQt64i5Uj2TcNgo3RELpt6G&#10;VJMB0DsRTqJoHg5K016rmhkDu+XxEK88ftOw2n5tGsMsEjkGbtZ/tf9u3DdcXZNsq0nf8vpEg/wH&#10;i45wCZeOUCWxBD1p/hdUx2utjGrsVa26UDUNr5nPAbKJo1fZPLSkZz4XKI7pxzKZt4Otv+zuNeI0&#10;x8kMI0k66NEdlwzNZq42Q28ycCnkvXbZ1Xv50N+p+odBUhUtkVvmOT4eeoiLXUR4EeIM08MNm+Gz&#10;ouBDnqzyhdo3ukON4P0nF+jAoRho7ztzGDvD9hbVsBknk3nqGNbns5BkDsIF9trYj0x1yC1yLIC+&#10;ByS7O2MdpWcX5y7VmgvhGy8kGnK8nM5BGjUB+ZmfPtIowanzcv5GbzeF0GhHnIb8zycKJy/dOm5B&#10;yYJ3OU5HJ5K1jNBKUn+dJVwc10BJSAfOvEaPPMHaW1j6fUjc6+fXMlpWaZUmAZSgCpKoLIObdZEE&#10;83W8mJXTsijK+LdjHSdZyyll0hE/azlO/k0rp6k6qnBU81iq8BLd1xTIXjK9Wc+iRTJNg8ViNg2S&#10;aRUFt+m6CG6KeD5fVLfFbfWKaeWzN29DdiylY6WeoBsPLR0Q5U4U09lyEmMwYPYni2N/EBFbeLRq&#10;qzHSyn7ntvVqdupzGBeNTyP3PzV+RD8W4txDZ41dOOX2XCro+bm/fkjcXBwnbKPo4V6fhwcm3Qed&#10;XiX3lLy0Yf3y7Vz9AQAA//8DAFBLAwQUAAYACAAAACEARsgdW+EAAAAJAQAADwAAAGRycy9kb3du&#10;cmV2LnhtbEyPTU/DMAyG70j8h8hI3Fi6ah9dqTuhiYHggtgQEresMW23xilNtpZ/T9AOcLT96PXz&#10;ZsvBNOJEnastI4xHEQjiwuqaS4S37fomAeG8Yq0ay4TwTQ6W+eVFplJte36l08aXIoSwSxVC5X2b&#10;SumKioxyI9sSh9un7YzyYexKqTvVh3DTyDiKZtKomsOHSrW0qqg4bI4Ggecv/eP9MF6t46fD/mG7&#10;fzbvH1+I11fD3S0IT4P/g+FXP6hDHpx29sjaiQZhNo/igCIk0wmIACSLyQLE7ryQeSb/N8h/AAAA&#10;//8DAFBLAQItABQABgAIAAAAIQC2gziS/gAAAOEBAAATAAAAAAAAAAAAAAAAAAAAAABbQ29udGVu&#10;dF9UeXBlc10ueG1sUEsBAi0AFAAGAAgAAAAhADj9If/WAAAAlAEAAAsAAAAAAAAAAAAAAAAALwEA&#10;AF9yZWxzLy5yZWxzUEsBAi0AFAAGAAgAAAAhAOoSPWKfAgAAgwUAAA4AAAAAAAAAAAAAAAAALgIA&#10;AGRycy9lMm9Eb2MueG1sUEsBAi0AFAAGAAgAAAAhAEbIHVvhAAAACQEAAA8AAAAAAAAAAAAAAAAA&#10;+QQAAGRycy9kb3ducmV2LnhtbFBLBQYAAAAABAAEAPMAAAAHBgAAAAA=&#10;" strokeweight=".26mm">
                <v:stroke joinstyle="miter" endcap="square"/>
              </v:lin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47488" behindDoc="0" locked="0" layoutInCell="1" allowOverlap="1">
                <wp:simplePos x="0" y="0"/>
                <wp:positionH relativeFrom="column">
                  <wp:posOffset>4621530</wp:posOffset>
                </wp:positionH>
                <wp:positionV relativeFrom="paragraph">
                  <wp:posOffset>548005</wp:posOffset>
                </wp:positionV>
                <wp:extent cx="1075055" cy="821690"/>
                <wp:effectExtent l="49530" t="5080" r="8890" b="49530"/>
                <wp:wrapNone/>
                <wp:docPr id="44" name="Line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1075055" cy="821690"/>
                        </a:xfrm>
                        <a:prstGeom prst="line">
                          <a:avLst/>
                        </a:prstGeom>
                        <a:noFill/>
                        <a:ln w="9360" cap="sq">
                          <a:solidFill>
                            <a:srgbClr val="000000"/>
                          </a:solidFill>
                          <a:miter lim="800000"/>
                          <a:headEnd/>
                          <a:tailEnd type="triangle" w="med" len="med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50" o:spid="_x0000_s1026" style="position:absolute;flip:x;z-index:251647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63.9pt,43.15pt" to="448.55pt,107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s7j2uwIAAKoFAAAOAAAAZHJzL2Uyb0RvYy54bWysVN9v2yAQfp+0/wHx7tpO7Pyw6kyt42wP&#10;3VapnfZMAMdoGDygcapp//sOkrpN9zJNTSSLg7vju+8+7vLDoZNoz40VWpU4vUgw4opqJtSuxN/u&#10;N9ECI+uIYkRqxUv8yC3+sHr/7nLoCz7RrZaMGwRJlC2GvsStc30Rx5a2vCP2QvdcwWGjTUccmGYX&#10;M0MGyN7JeJIks3jQhvVGU24t7K6Ph3gV8jcNp+5r01jukCwxYHPha8J367/x6pIUO0P6VtATDPIf&#10;KDoiFFw6ploTR9CDEX+l6gQ12urGXVDdxbppBOWhBqgmTV5Vc9eSnodagBzbjzTZt0tLv+xvDRKs&#10;xFmGkSId9OhGKI7ywM3Q2wJcKnVrfHX0oO76G01/WKR01RK14wHj/WMPcalnMz4L8Ybt4Ybt8Fkz&#10;8CEPTgeiDo3pUCNF/8kH+uRABjqEzjyOneEHhyhspsk8T/IcIwpni0k6WwZ4MSl8Hh/dG+s+ct0h&#10;vyixhBpCVrK/sc7jenbx7kpvhJSh+1KhocTL6Qz0QQlo0P4MkVZLwbyX97dmt62kQXvihRR+oVo4&#10;eenWCQdylqIDlKMTKVpOWK1YuM4RIWGNXODMGQEsSo49ho4zjCSHh+RXR9BS+et5kPKxErAODpZh&#10;H/gJMvu1TJb1ol5kUTaZ1VGWrNfR1abKotkmnefr6bqq1ulvX1eaFa1gjCtf2pPk0+zfJHV6fEex&#10;jqIfyYzPswfWAew50qtNnsyz6SKaz/NplE3rJLpebKroqkpns3l9XV3Xr5DWoXr7NmBHKj0q/QD9&#10;umvZgJjwspnmy0mKwYARMZkfO4iI3EFLqDMYGe2+C9cG0XuR+hxn0lgk/n/q3Zj9SMRTD701duFU&#10;2zNVINSn/oa35J+PH2e22Gr2eGu8LLwFAyEEnYaXnzgv7eD1PGJXfwAAAP//AwBQSwMEFAAGAAgA&#10;AAAhAIYdl8TgAAAACgEAAA8AAABkcnMvZG93bnJldi54bWxMj81OwzAQhO9IvIO1SNyokyCaELKp&#10;KsTPDamlElc3XuIosR1sp0nfHnMqx9GMZr6pNose2Imc76xBSFcJMDKNlZ1pEQ6fr3cFMB+EkWKw&#10;hhDO5GFTX19VopR2Njs67UPLYonxpUBQIYwl575RpIVf2ZFM9L6t0yJE6VounZhjuR54liRrrkVn&#10;4oISIz0ravr9pBF+3r+K3vXnlyZdPsK8m5bt4U0h3t4s2ydggZZwCcMffkSHOjId7WSkZwNCnuUR&#10;PSAU63tgMVA85imwI0KWPuTA64r/v1D/AgAA//8DAFBLAQItABQABgAIAAAAIQC2gziS/gAAAOEB&#10;AAATAAAAAAAAAAAAAAAAAAAAAABbQ29udGVudF9UeXBlc10ueG1sUEsBAi0AFAAGAAgAAAAhADj9&#10;If/WAAAAlAEAAAsAAAAAAAAAAAAAAAAALwEAAF9yZWxzLy5yZWxzUEsBAi0AFAAGAAgAAAAhAOuz&#10;uPa7AgAAqgUAAA4AAAAAAAAAAAAAAAAALgIAAGRycy9lMm9Eb2MueG1sUEsBAi0AFAAGAAgAAAAh&#10;AIYdl8TgAAAACgEAAA8AAAAAAAAAAAAAAAAAFQUAAGRycy9kb3ducmV2LnhtbFBLBQYAAAAABAAE&#10;APMAAAAiBgAAAAA=&#10;" strokeweight=".26mm">
                <v:stroke endarrow="block" joinstyle="miter" endcap="square"/>
              </v:lin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3632" behindDoc="0" locked="0" layoutInCell="1" allowOverlap="1">
                <wp:simplePos x="0" y="0"/>
                <wp:positionH relativeFrom="column">
                  <wp:posOffset>1247775</wp:posOffset>
                </wp:positionH>
                <wp:positionV relativeFrom="paragraph">
                  <wp:posOffset>2583180</wp:posOffset>
                </wp:positionV>
                <wp:extent cx="370840" cy="798195"/>
                <wp:effectExtent l="9525" t="40005" r="57785" b="9525"/>
                <wp:wrapNone/>
                <wp:docPr id="43" name="Line 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370840" cy="798195"/>
                        </a:xfrm>
                        <a:prstGeom prst="line">
                          <a:avLst/>
                        </a:prstGeom>
                        <a:noFill/>
                        <a:ln w="9360" cap="sq">
                          <a:solidFill>
                            <a:srgbClr val="000000"/>
                          </a:solidFill>
                          <a:miter lim="800000"/>
                          <a:headEnd/>
                          <a:tailEnd type="triangle" w="med" len="med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67" o:spid="_x0000_s1026" style="position:absolute;flip:y;z-index:251653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98.25pt,203.4pt" to="127.45pt,266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fQTZuAIAAKkFAAAOAAAAZHJzL2Uyb0RvYy54bWysVF1vmzAUfZ+0/2D5nQKBBIJKqpaQvXRb&#10;pXbbs4NNsGZsZrsh1bT/vmsnpUv3Mk1NJOSPe4/PPffYl1eHXqA904YrWeL4IsKIyUZRLncl/vKw&#10;CXKMjCWSEqEkK/ETM/hq9f7d5TgUbKY6JSjTCECkKcahxJ21QxGGpulYT8yFGpiEzVbpnliY6l1I&#10;NRkBvRfhLIoW4ag0HbRqmDGwuj5u4pXHb1vW2M9ta5hFosTAzfqv9t+t+4arS1LsNBk63pxokP9g&#10;0RMu4dAJak0sQY+a/wXV80Yro1p70ag+VG3LG+ZrgGri6FU19x0ZmK8FxDHDJJN5O9jm0/5OI05L&#10;nCYYSdJDj265ZGiROW3GwRQQUsk77aprDvJ+uFXNd4Okqjoid8xzfHgaIC92GeFZipuYAU7Yjh8V&#10;hRjyaJUX6tDqHrWCD19dogMHMdDBd+Zp6gw7WNTAYpJFeQr9a2ArW+bxcu7PIoWDccmDNvYDUz1y&#10;gxILKMGDkv2tsY7WS4gLl2rDhfDNFxKNJV4mCwdPwILmh880SnDqoly80bttJTTaE+cj/zsROAvr&#10;uQU3C96XOJ+CSNExQmtJ/XGWcAFjZL1kVnMQUTDsOPSMYiQY3CM3OpIW0h3PvJOPlcDsYGHo10Ee&#10;77Kfy2hZ53WeBulsUQdptF4H15sqDRabOJuvk3VVreNfrq44LTpOKZOutGfHx+m/Oep0945enTw/&#10;iRmeo3vVgew50+vNPMrSJA+ybJ4EaVJHwU2+qYLrKl4ssvqmuqlfMa199eZtyE5SOlbqEfp139ER&#10;Ue5sk8yXsxjDBF6IWXbsICJiBy1prMZIK/uN28573nnUYZxZI4/c/9S7Cf0oxHMP3Wzqwqm2F6nA&#10;qM/99VfJ3Z7jPdwq+nSnnS3crYL3wCed3i734Pw591EvL+zqNwAAAP//AwBQSwMEFAAGAAgAAAAh&#10;ACGUiY/hAAAACwEAAA8AAABkcnMvZG93bnJldi54bWxMj8tOwzAQRfdI/IM1SOyo09BEbYhTVYjH&#10;DqmlEls3NkmUeBxsp3H/nmFVlldzdOfcchvNwM7a+c6igOUiAaaxtqrDRsDx8/VhDcwHiUoOFrWA&#10;i/awrW5vSlkoO+Nenw+hYVSCvpAC2hDGgnNft9pIv7CjRrp9W2dkoOgarpycqdwMPE2SnBvZIX1o&#10;5aifW133h8kI+Hn/Wveuv7zUy/gR5v0Ud8e3Voj7u7h7AhZ0DFcY/vRJHSpyOtkJlWcD5U2eESpg&#10;leS0gYg0W22AnQRkj2kGvCr5/w3VLwAAAP//AwBQSwECLQAUAAYACAAAACEAtoM4kv4AAADhAQAA&#10;EwAAAAAAAAAAAAAAAAAAAAAAW0NvbnRlbnRfVHlwZXNdLnhtbFBLAQItABQABgAIAAAAIQA4/SH/&#10;1gAAAJQBAAALAAAAAAAAAAAAAAAAAC8BAABfcmVscy8ucmVsc1BLAQItABQABgAIAAAAIQBQfQTZ&#10;uAIAAKkFAAAOAAAAAAAAAAAAAAAAAC4CAABkcnMvZTJvRG9jLnhtbFBLAQItABQABgAIAAAAIQAh&#10;lImP4QAAAAsBAAAPAAAAAAAAAAAAAAAAABIFAABkcnMvZG93bnJldi54bWxQSwUGAAAAAAQABADz&#10;AAAAIAYAAAAA&#10;" strokeweight=".26mm">
                <v:stroke endarrow="block" joinstyle="miter" endcap="square"/>
              </v:lin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4656" behindDoc="0" locked="0" layoutInCell="1" allowOverlap="1">
                <wp:simplePos x="0" y="0"/>
                <wp:positionH relativeFrom="column">
                  <wp:posOffset>-32385</wp:posOffset>
                </wp:positionH>
                <wp:positionV relativeFrom="paragraph">
                  <wp:posOffset>3404235</wp:posOffset>
                </wp:positionV>
                <wp:extent cx="1277620" cy="0"/>
                <wp:effectExtent l="5715" t="13335" r="12065" b="5715"/>
                <wp:wrapNone/>
                <wp:docPr id="42" name="Line 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1277620" cy="0"/>
                        </a:xfrm>
                        <a:prstGeom prst="line">
                          <a:avLst/>
                        </a:prstGeom>
                        <a:noFill/>
                        <a:ln w="9360" cap="sq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68" o:spid="_x0000_s1026" style="position:absolute;flip:x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2.55pt,268.05pt" to="98.05pt,268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GV53oAIAAIMFAAAOAAAAZHJzL2Uyb0RvYy54bWysVE1v2zAMvQ/YfxB0d/0Rx3aMOkPrONuh&#10;2wq0w86KLcfCZMmT1DjBsP8+SkncprsMQxPAECXy6ZGP1PWHfc/RjirNpChweBVgREUtGya2Bf72&#10;uPYyjLQhoiFcClrgA9X4w/L9u+txyGkkO8kbqhCACJ2PQ4E7Y4bc93Xd0Z7oKzlQAYetVD0xYKqt&#10;3ygyAnrP/SgIEn+UqhmUrKnWsLs6HuKlw29bWpuvbaupQbzAwM24r3Lfjf36y2uSbxUZOlafaJD/&#10;YNETJuDSCWpFDEFPiv0F1bNaSS1bc1XL3pdty2rqcoBswuBVNg8dGajLBYqjh6lM+u1g6y+7e4VY&#10;U+A4wkiQHjS6Y4KiJLO1GQedg0sp7pXNrt6Lh+FO1j80ErLsiNhSx/HxMEBcaCP8ixBr6AFu2Iyf&#10;ZQM+5MlIV6h9q3rUcjZ8soEWHIqB9k6Zw6QM3RtUw2YYpWkSgYD1+cwnuYWwgYPS5iOVPbKLAnOg&#10;7wDJ7k4bS+nZxboLuWacO+G5QGOBF7PEIhNoP/3TRWrJWWO9rL9W203JFdoR20Pu5xKFk5duPTPQ&#10;yZz1Bc4mJ5J3lDSVaNx1hjB+XAMlLiw4dT165AnW3sDS7UPirn9+LYJFlVVZ7MVRUnlxsFp5N+sy&#10;9pJ1mM5Xs1VZrsLflnUY5x1rGios8XMvh/G/9cppqo5dOHXzVCr/Et3VFMheMr1Zz4M0nmVems5n&#10;XjyrAu82W5feTRkmSVrdlrfVK6aVy16/DdmplJaVfAI1HrpmRA2zTTGbL6IQgwGzH6VHfRDhW3i0&#10;aqMwUtJ8Z6Zz3Wy7z2JcCJ8F9n8SfkI/FuKsobUmFU65PZcKND/r64bEzsVxwjayOdyr8/DApLug&#10;06tkn5KXNqxfvp3LPwAAAP//AwBQSwMEFAAGAAgAAAAhAF/gaFjfAAAACgEAAA8AAABkcnMvZG93&#10;bnJldi54bWxMj0FLw0AQhe+C/2EZwVu7SaW1xkyKFKvYi9gWwds2OyZps7Mxu23iv3cDgt7ezHu8&#10;+SZd9KYWZ2pdZRkhHkcgiHOrKy4QdtvVaA7CecVa1ZYJ4ZscLLLLi1Ql2nb8RueNL0QoYZcohNL7&#10;JpHS5SUZ5ca2IQ7ep22N8mFsC6lb1YVyU8tJFM2kURWHC6VqaFlSftycDALfvnbPj328XE1ejoen&#10;7WFt3j++EK+v+od7EJ56/xeGAT+gQxaY9vbE2okaYTSNQxJhejMLYgjcDWL/u5FZKv+/kP0AAAD/&#10;/wMAUEsBAi0AFAAGAAgAAAAhALaDOJL+AAAA4QEAABMAAAAAAAAAAAAAAAAAAAAAAFtDb250ZW50&#10;X1R5cGVzXS54bWxQSwECLQAUAAYACAAAACEAOP0h/9YAAACUAQAACwAAAAAAAAAAAAAAAAAvAQAA&#10;X3JlbHMvLnJlbHNQSwECLQAUAAYACAAAACEAMRled6ACAACDBQAADgAAAAAAAAAAAAAAAAAuAgAA&#10;ZHJzL2Uyb0RvYy54bWxQSwECLQAUAAYACAAAACEAX+BoWN8AAAAKAQAADwAAAAAAAAAAAAAAAAD6&#10;BAAAZHJzL2Rvd25yZXYueG1sUEsFBgAAAAAEAAQA8wAAAAYGAAAAAA==&#10;" strokeweight=".26mm">
                <v:stroke joinstyle="miter" endcap="square"/>
              </v:lin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8992" behindDoc="0" locked="0" layoutInCell="1" allowOverlap="1">
                <wp:simplePos x="0" y="0"/>
                <wp:positionH relativeFrom="column">
                  <wp:posOffset>4891405</wp:posOffset>
                </wp:positionH>
                <wp:positionV relativeFrom="paragraph">
                  <wp:posOffset>3335020</wp:posOffset>
                </wp:positionV>
                <wp:extent cx="1649095" cy="996315"/>
                <wp:effectExtent l="0" t="1270" r="3175" b="2540"/>
                <wp:wrapNone/>
                <wp:docPr id="41" name="Text Box 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49095" cy="9963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80808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:rsidR="00AB1F6A" w:rsidRPr="00AB1F6A" w:rsidRDefault="00AB1F6A">
                            <w:r>
                              <w:t>Разъем  для подключения кабеля к панели управления ЭСУ КДМ</w:t>
                            </w:r>
                            <w:r w:rsidR="00700E9C">
                              <w:t xml:space="preserve"> (</w:t>
                            </w:r>
                            <w:r w:rsidR="00700E9C">
                              <w:rPr>
                                <w:lang w:val="en-US"/>
                              </w:rPr>
                              <w:t>Next</w:t>
                            </w:r>
                            <w:r w:rsidR="00700E9C">
                              <w:t>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89" o:spid="_x0000_s1046" type="#_x0000_t202" style="position:absolute;left:0;text-align:left;margin-left:385.15pt;margin-top:262.6pt;width:129.85pt;height:78.45pt;z-index:251668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e0g/4gIAAGsGAAAOAAAAZHJzL2Uyb0RvYy54bWysVetumzAU/j9p72D5PwUSQwCVVAkJ06Tu&#10;IrV7AAdMQAOb2U5IN+3dd2ySNG03aVrXSsiX4+9837nl+ubQtWjPpGoET7F/5WHEeCHKhm9T/OU+&#10;dyKMlKa8pK3gLMUPTOGb+ds310OfsImoRVsyiQCEq2ToU1xr3Seuq4qadVRdiZ5xuKyE7KiGrdy6&#10;paQDoHetO/G80B2ELHspCqYUnK7GSzy3+FXFCv2pqhTTqE0xcNP2K+13Y77u/JomW0n7uimONOg/&#10;sOhow8HpGWpFNUU72byA6ppCCiUqfVWIzhVV1RTMagA1vvdMzV1Ne2a1QHBUfw6T+n+wxcf9Z4ma&#10;MsXEx4jTDnJ0zw4aLcUBRbGJz9CrBMzuejDUBziHPFutqr8VxVeFuMhqyrdsIaUYakZL4Oebl+7F&#10;0xFHGZDN8EGU4IfutLBAh0p2JngQDgTokKeHc24Ml8K4DEnsxQFGBdzFcTj1A+uCJqfXvVT6HRMd&#10;MosUS8i9Raf7W6UNG5qcTIwzLvKmbW3+W/7kAAzHE2YLaHxNE2ACS2NpONnk/gBK62gdEYdMwrVD&#10;vNXKWeQZccLcnwWr6SrLVv5Pw8InSd2UJePG6anQfPJ3iTyW/Fgi51JTom1KA2coKbndZK1EewqF&#10;ntu/Y3guzNynNGxIQMszSf6EeMtJ7ORhNHNITgInnnmR4/nxMg49EpNV/lTSbcPZ6yWhAfIaTIKx&#10;tP6oLfLM/0ttNJFix0ubT1OD6+Na06Yd1xfqDePfq1/kgTcj08iZzYKpQ6Zrz1lGeeYsMj8MZ+tl&#10;tlw/S+jaFol6fQBsGi4q7oLv0ccjZSjRUznaJjN9NXaYPmwOtp9924KmAzeifIC2kwK6AnoLpjUs&#10;aiG/YzTA5Eux+rajkmHUvufQurFPiBmVdkOC2QQ28vJmc3lDeQFQKdYYjctM2/Fq1HCxgBavGtt9&#10;j0xAhtnARLOCjtPXjMzLvbV6/I2Y/wIAAP//AwBQSwMEFAAGAAgAAAAhAPqb5NLgAAAADAEAAA8A&#10;AABkcnMvZG93bnJldi54bWxMj8FOwzAQRO9I/IO1SNyoHZe2IcSpKkTPQMuh3Nx4SQL2OordJvw9&#10;7gmOq32aeVOuJ2fZGYfQeVKQzQQwpNqbjhoF7/vtXQ4sRE1GW0+o4AcDrKvrq1IXxo/0huddbFgK&#10;oVBoBW2MfcF5qFt0Osx8j5R+n35wOqZzaLgZ9JjCneVSiCV3uqPU0Ooen1qsv3cnp+Arfzhkm+39&#10;+LI/PDcfsovDqzVK3d5Mm0dgEaf4B8NFP6lDlZyO/kQmMKtgtRLzhCpYyIUEdiHEXKR5RwXLXGbA&#10;q5L/H1H9AgAA//8DAFBLAQItABQABgAIAAAAIQC2gziS/gAAAOEBAAATAAAAAAAAAAAAAAAAAAAA&#10;AABbQ29udGVudF9UeXBlc10ueG1sUEsBAi0AFAAGAAgAAAAhADj9If/WAAAAlAEAAAsAAAAAAAAA&#10;AAAAAAAALwEAAF9yZWxzLy5yZWxzUEsBAi0AFAAGAAgAAAAhAK97SD/iAgAAawYAAA4AAAAAAAAA&#10;AAAAAAAALgIAAGRycy9lMm9Eb2MueG1sUEsBAi0AFAAGAAgAAAAhAPqb5NLgAAAADAEAAA8AAAAA&#10;AAAAAAAAAAAAPAUAAGRycy9kb3ducmV2LnhtbFBLBQYAAAAABAAEAPMAAABJBgAAAAA=&#10;" filled="f" stroked="f" strokecolor="gray">
                <v:stroke joinstyle="round"/>
                <v:textbox>
                  <w:txbxContent>
                    <w:p w:rsidR="00AB1F6A" w:rsidRPr="00AB1F6A" w:rsidRDefault="00AB1F6A">
                      <w:r>
                        <w:t>Разъем  для подключения кабеля к панели управления ЭСУ КДМ</w:t>
                      </w:r>
                      <w:r w:rsidR="00700E9C">
                        <w:t xml:space="preserve"> (</w:t>
                      </w:r>
                      <w:r w:rsidR="00700E9C">
                        <w:rPr>
                          <w:lang w:val="en-US"/>
                        </w:rPr>
                        <w:t>Next</w:t>
                      </w:r>
                      <w:r w:rsidR="00700E9C">
                        <w:t>)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6944" behindDoc="0" locked="0" layoutInCell="1" allowOverlap="1">
                <wp:simplePos x="0" y="0"/>
                <wp:positionH relativeFrom="column">
                  <wp:posOffset>3526790</wp:posOffset>
                </wp:positionH>
                <wp:positionV relativeFrom="paragraph">
                  <wp:posOffset>3459480</wp:posOffset>
                </wp:positionV>
                <wp:extent cx="1377315" cy="676910"/>
                <wp:effectExtent l="40640" t="59055" r="10795" b="6985"/>
                <wp:wrapNone/>
                <wp:docPr id="40" name="Line 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 flipV="1">
                          <a:off x="0" y="0"/>
                          <a:ext cx="1377315" cy="676910"/>
                        </a:xfrm>
                        <a:prstGeom prst="line">
                          <a:avLst/>
                        </a:prstGeom>
                        <a:noFill/>
                        <a:ln w="9360" cap="sq">
                          <a:solidFill>
                            <a:srgbClr val="000000"/>
                          </a:solidFill>
                          <a:miter lim="800000"/>
                          <a:headEnd/>
                          <a:tailEnd type="triangle" w="med" len="med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87" o:spid="_x0000_s1026" style="position:absolute;flip:x y;z-index:251666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77.7pt,272.4pt" to="386.15pt,325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YULVwAIAALQFAAAOAAAAZHJzL2Uyb0RvYy54bWysVFFvmzAQfp+0/2D5nQKBBIJKqpYk20O3&#10;VWq3PTvYBGvGZrYbEk377zs7KW26l2lqIqGzfXf+7rvvfHm17wTaMW24kiWOLyKMmKwV5XJb4q8P&#10;6yDHyFgiKRFKshIfmMFXi/fvLoe+YBPVKkGZRpBEmmLoS9xa2xdhaOqWdcRcqJ5JOGyU7oiFpd6G&#10;VJMBsncinETRLByUpr1WNTMGdpfHQ7zw+ZuG1fZL0xhmkSgxYLP+q/13477h4pIUW036ltcnGOQ/&#10;UHSES7h0TLUklqBHzf9K1fFaK6Mae1GrLlRNw2vma4Bq4uhVNfct6ZmvBcgx/UiTebu09efdnUac&#10;ljgFeiTpoEe3XDKUZ46boTcFuFTyTrvq6r28729V/cMgqaqWyC3zGB8OPcTFLiI8C3EL08MNm+GT&#10;ouBDHq3yRO0b3aFG8P6jC/TWN2e5a4AWtPc9Oow9YnuLatiMkyxL4ilGNZzNstk89k0MSeEyuuhe&#10;G/uBqQ45o8QCqvFZye7WWIfw2cW5S7XmQngdCImGEs+TGVBRE1Cj+ekjjRKcOi/nb/R2UwmNdsRJ&#10;yv983XDy0q3jFoQteFfifHQiRcsIXUnqr7OEC7CR9exZzYFPwbDD0DGKkWAwUs46ghbSXc+8qI+V&#10;wGpvwfT7wI8X3K95NF/lqzwN0slsFaTRchlcr6s0mK3jbLpMllW1jH+7uuK0aDmlTLrSnsQfp/8m&#10;rtMYHmU7yn8kMzzP7lkHsOdIr9fTKEuTPMiyaRKkySoKbvJ1FVxX8WyWrW6qm9UrpCtfvXkbsCOV&#10;DpV6hH7dt3RAlDvZJNP5BHRJOTwWk+zYQUTEFlpSW42RVvY7t62XvxOpy3EmjTxy/1PvxuxHIp56&#10;6FZjF061PVMFQn3qr58qN0jHkdwoerjTThZuwOBp8EGnZ8y9PS/X3uv5sV38AQAA//8DAFBLAwQU&#10;AAYACAAAACEAur06h+IAAAALAQAADwAAAGRycy9kb3ducmV2LnhtbEyPwU7DMAyG70i8Q2QkLoil&#10;K+2KStNpAqFpExc2dvca01ZrkqpJt8LTY05ws+VPv7+/WE6mE2cafOusgvksAkG2crq1tYKP/ev9&#10;Iwgf0GrsnCUFX+RhWV5fFZhrd7HvdN6FWnCI9TkqaELocyl91ZBBP3M9Wb59usFg4HWopR7wwuGm&#10;k3EULaTB1vKHBnt6bqg67Uaj4OUw4PptvZFxdlidMhq/t3ebvVK3N9PqCUSgKfzB8KvP6lCy09GN&#10;VnvRKUjTNGGUhyThDkxkWfwA4qhgkc4TkGUh/3cofwAAAP//AwBQSwECLQAUAAYACAAAACEAtoM4&#10;kv4AAADhAQAAEwAAAAAAAAAAAAAAAAAAAAAAW0NvbnRlbnRfVHlwZXNdLnhtbFBLAQItABQABgAI&#10;AAAAIQA4/SH/1gAAAJQBAAALAAAAAAAAAAAAAAAAAC8BAABfcmVscy8ucmVsc1BLAQItABQABgAI&#10;AAAAIQD5YULVwAIAALQFAAAOAAAAAAAAAAAAAAAAAC4CAABkcnMvZTJvRG9jLnhtbFBLAQItABQA&#10;BgAIAAAAIQC6vTqH4gAAAAsBAAAPAAAAAAAAAAAAAAAAABoFAABkcnMvZG93bnJldi54bWxQSwUG&#10;AAAAAAQABADzAAAAKQYAAAAA&#10;" strokeweight=".26mm">
                <v:stroke endarrow="block" joinstyle="miter" endcap="square"/>
              </v:lin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1584" behindDoc="0" locked="0" layoutInCell="1" allowOverlap="1">
                <wp:simplePos x="0" y="0"/>
                <wp:positionH relativeFrom="column">
                  <wp:posOffset>1076325</wp:posOffset>
                </wp:positionH>
                <wp:positionV relativeFrom="paragraph">
                  <wp:posOffset>3710940</wp:posOffset>
                </wp:positionV>
                <wp:extent cx="1112520" cy="255270"/>
                <wp:effectExtent l="0" t="0" r="1905" b="0"/>
                <wp:wrapNone/>
                <wp:docPr id="39" name="Text Box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12520" cy="2552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80808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:rsidR="00BD357E" w:rsidRDefault="00BD357E">
                            <w:r>
                              <w:t>Разъем  (</w:t>
                            </w:r>
                            <w:r>
                              <w:rPr>
                                <w:lang w:val="en-US"/>
                              </w:rPr>
                              <w:t>X2</w:t>
                            </w:r>
                            <w:r>
                              <w:t>1)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63" o:spid="_x0000_s1047" type="#_x0000_t202" style="position:absolute;left:0;text-align:left;margin-left:84.75pt;margin-top:292.2pt;width:87.6pt;height:20.1pt;z-index:251651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01gh6AIAAGsGAAAOAAAAZHJzL2Uyb0RvYy54bWysVdtu2zAMfR+wfxD07voSO76gzpDY8TCg&#10;uwDtPkCx5diYLXmSUqcb9u+j5Nya7mFY1wKGJFLUOTwkc/tu33fokQrZcpZi98bBiLKSVy3bpvjr&#10;Q2FFGElFWEU6zmiKn6jE7xZv39yOQ0I93vCuogJBECaTcUhxo9SQ2LYsG9oTecMHysBYc9ETBVux&#10;tStBRojed7bnOHN75KIaBC+plHCaT0a8MPHrmpbqc11LqlCXYsCmzFeY70Z/7cUtSbaCDE1bHmCQ&#10;f0DRk5bBo6dQOVEE7UT7IlTfloJLXqubkvc2r+u2pIYDsHGdKzb3DRmo4QLJkcMpTfL/hS0/PX4R&#10;qK1SPIsxYqQHjR7oXqEV36P5TOdnHGQCbvcDOKo9nIPOhqsc7nj5TSLGs4awLV0KwceGkgrwufqm&#10;fXF1iiN1kM34kVfwDtkpbgLta9Hr5EE6EEQHnZ5O2mgspX7Sdb3AA1MJNi8IvNCIZ5PkeHsQUr2n&#10;vEd6kWIB2pvo5PFOKo2GJEcX/RjjRdt1Rv+OPTsAx+mEmgKabpMEkMBSe2pMRtyfsROvo3XkW743&#10;X1u+k+fWssh8a164YZDP8izL3V8ahesnTVtVlOlHj4Xm+n8n5KHkpxI5lZrkXVvpcBqSFNtN1gn0&#10;SKDQC/NnFADL2c1+DsOkBLhcUXI931l5sVXMo9DyCz+w4tCJLMeNV/Hc8WM/L55TumsZfT0lNKY4&#10;DrxgKq0z6CtukaP/X3IjieA7Vhk9dQ2uD2tF2m5aX7DXiP/MflkETujPIisMg5nlz9aOtYqKzFpm&#10;7nwerlfZan0l6NoUiXx9AowMFxV3gffwxhkylOixHE2T6b6aOkztN3vTz653bN4Nr56g7QSHroAG&#10;gmkNi4aLHxiNMPlSLL/viKAYdR8YtG7s+r4elWbjB6FuOnFp2VxaCCshVIoVRtMyU2a8ajaML6HF&#10;69Z0n54FExKgoTcw0Qyhw/TVI/Nyb7zOvxGL3wAAAP//AwBQSwMEFAAGAAgAAAAhAD10AQPgAAAA&#10;CwEAAA8AAABkcnMvZG93bnJldi54bWxMj8FOwzAQRO9I/IO1SNyo0+CGNI1TVYieoS2HcnPjbRKw&#10;11HsNuHvMSc4jvZp5m25nqxhVxx850jCfJYAQ6qd7qiR8H7YPuTAfFCklXGEEr7Rw7q6vSlVod1I&#10;O7zuQ8NiCflCSWhD6AvOfd2iVX7meqR4O7vBqhDj0HA9qDGWW8PTJMm4VR3FhVb1+Nxi/bW/WAmf&#10;+fI432zF+Ho4vjQfaReGN6OlvL+bNitgAafwB8OvflSHKjqd3IW0ZybmbLmIqIRFLgSwSDwK8QTs&#10;JCFLRQa8Kvn/H6ofAAAA//8DAFBLAQItABQABgAIAAAAIQC2gziS/gAAAOEBAAATAAAAAAAAAAAA&#10;AAAAAAAAAABbQ29udGVudF9UeXBlc10ueG1sUEsBAi0AFAAGAAgAAAAhADj9If/WAAAAlAEAAAsA&#10;AAAAAAAAAAAAAAAALwEAAF9yZWxzLy5yZWxzUEsBAi0AFAAGAAgAAAAhALPTWCHoAgAAawYAAA4A&#10;AAAAAAAAAAAAAAAALgIAAGRycy9lMm9Eb2MueG1sUEsBAi0AFAAGAAgAAAAhAD10AQPgAAAACwEA&#10;AA8AAAAAAAAAAAAAAAAAQgUAAGRycy9kb3ducmV2LnhtbFBLBQYAAAAABAAEAPMAAABPBgAAAAA=&#10;" filled="f" stroked="f" strokecolor="gray">
                <v:stroke joinstyle="round"/>
                <v:textbox>
                  <w:txbxContent>
                    <w:p w:rsidR="00BD357E" w:rsidRDefault="00BD357E">
                      <w:r>
                        <w:t>Разъем  (</w:t>
                      </w:r>
                      <w:r>
                        <w:rPr>
                          <w:lang w:val="en-US"/>
                        </w:rPr>
                        <w:t>X2</w:t>
                      </w:r>
                      <w:r>
                        <w:t>1)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49536" behindDoc="0" locked="0" layoutInCell="1" allowOverlap="1">
                <wp:simplePos x="0" y="0"/>
                <wp:positionH relativeFrom="column">
                  <wp:posOffset>1172210</wp:posOffset>
                </wp:positionH>
                <wp:positionV relativeFrom="paragraph">
                  <wp:posOffset>3952240</wp:posOffset>
                </wp:positionV>
                <wp:extent cx="912495" cy="0"/>
                <wp:effectExtent l="10160" t="8890" r="10795" b="10160"/>
                <wp:wrapNone/>
                <wp:docPr id="38" name="Line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912495" cy="0"/>
                        </a:xfrm>
                        <a:prstGeom prst="line">
                          <a:avLst/>
                        </a:prstGeom>
                        <a:noFill/>
                        <a:ln w="9360" cap="sq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54" o:spid="_x0000_s1026" style="position:absolute;flip:x;z-index:251649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92.3pt,311.2pt" to="164.15pt,311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GselnwIAAIIFAAAOAAAAZHJzL2Uyb0RvYy54bWysVF1v2yAUfZ+0/4B4d20nzpdVZ2odZ3vo&#10;tkrttGcCOEbD4AGNE03777uQxG26l2lqIllg7j0+955zuf6wbyXacWOFVgVOrxKMuKKaCbUt8LfH&#10;dTTHyDqiGJFa8QIfuMUflu/fXfddzke60ZJxgwBE2bzvCtw41+VxbGnDW2KvdMcVHNbatMTB1mxj&#10;ZkgP6K2MR0kyjXttWGc05dbC29XxEC8Dfl1z6r7WteUOyQIDNxeeJjw3/hkvr0m+NaRrBD3RIP/B&#10;oiVCwUcHqBVxBD0Z8RdUK6jRVtfuiuo21nUtKA81QDVp8qqah4Z0PNQCzbHd0Cb7drD0y+7eIMEK&#10;PAalFGlBozuhOJpkvjd9Z3MIKdW98dXRvXro7jT9YZHSZUPUlgeOj4cO8lKfEV+k+I3t4Aub/rNm&#10;EEOenA6N2temRbUU3Sef6MGhGWgflDkMyvC9QxReLtJRtphgRM9HMck9gs/rjHUfuW6RXxRYAvuA&#10;R3Z31nlGzyE+XOm1kDLoLhXqAXs8BWdQAu6zP0Om1VIwH+XjrdluSmnQjngLhV+oE05ehrXCgZGl&#10;aAs8H4JI3nDCKsXC5xwR8rgGSlJ5cB4seuQJu72DZXgPdQf7/Foki2pezbMoG02rKEtWq+hmXWbR&#10;dJ3OJqvxqixX6W/POs3yRjDGlSd+tnKa/ZtVTkN1NOFg5qFV8SV66CmQvWR6s54ks2w8j2azyTjK&#10;xlUS3c7XZXRTptPprLotb6tXTKtQvX0bskMrPSv9BGo8NKxHTHhTjCeLUYphA6M/mh31QURu4c6i&#10;zmBktPsuXBPM7M3nMS6Enyf+fxJ+QD824qyh3w0qnGp7bhVoftY3zIgfi+OAbTQ73Jvz7MCgh6TT&#10;peRvkpd7WL+8Opd/AAAA//8DAFBLAwQUAAYACAAAACEA59hCzuAAAAALAQAADwAAAGRycy9kb3du&#10;cmV2LnhtbEyPwUrDQBCG74LvsIzgzW6alhhiNkWKVexFbEXwts2OSdrsbMxum/TtHUHQ4z/z8c83&#10;+WK0rThh7xtHCqaTCARS6UxDlYK37eomBeGDJqNbR6jgjB4WxeVFrjPjBnrF0yZUgkvIZ1pBHUKX&#10;SenLGq32E9ch8e7T9VYHjn0lTa8HLretjKMokVY3xBdq3eGyxvKwOVoFdPsyPD2M0+Uqfj7sH7f7&#10;tX3/+FLq+mq8vwMRcAx/MPzoszoU7LRzRzJetJzTecKogiSO5yCYmMXpDMTudyKLXP7/ofgGAAD/&#10;/wMAUEsBAi0AFAAGAAgAAAAhALaDOJL+AAAA4QEAABMAAAAAAAAAAAAAAAAAAAAAAFtDb250ZW50&#10;X1R5cGVzXS54bWxQSwECLQAUAAYACAAAACEAOP0h/9YAAACUAQAACwAAAAAAAAAAAAAAAAAvAQAA&#10;X3JlbHMvLnJlbHNQSwECLQAUAAYACAAAACEAqBrHpZ8CAACCBQAADgAAAAAAAAAAAAAAAAAuAgAA&#10;ZHJzL2Uyb0RvYy54bWxQSwECLQAUAAYACAAAACEA59hCzuAAAAALAQAADwAAAAAAAAAAAAAAAAD5&#10;BAAAZHJzL2Rvd25yZXYueG1sUEsFBgAAAAAEAAQA8wAAAAYGAAAAAA==&#10;" strokeweight=".26mm">
                <v:stroke joinstyle="miter" endcap="square"/>
              </v:lin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48512" behindDoc="0" locked="0" layoutInCell="1" allowOverlap="1">
                <wp:simplePos x="0" y="0"/>
                <wp:positionH relativeFrom="column">
                  <wp:posOffset>2096770</wp:posOffset>
                </wp:positionH>
                <wp:positionV relativeFrom="paragraph">
                  <wp:posOffset>3302000</wp:posOffset>
                </wp:positionV>
                <wp:extent cx="388620" cy="645795"/>
                <wp:effectExtent l="10795" t="44450" r="57785" b="5080"/>
                <wp:wrapNone/>
                <wp:docPr id="37" name="Line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388620" cy="645795"/>
                        </a:xfrm>
                        <a:prstGeom prst="line">
                          <a:avLst/>
                        </a:prstGeom>
                        <a:noFill/>
                        <a:ln w="9360" cap="sq">
                          <a:solidFill>
                            <a:srgbClr val="000000"/>
                          </a:solidFill>
                          <a:miter lim="800000"/>
                          <a:headEnd/>
                          <a:tailEnd type="triangle" w="med" len="med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53" o:spid="_x0000_s1026" style="position:absolute;flip:y;z-index:251648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65.1pt,260pt" to="195.7pt,310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6EwHuAIAAKkFAAAOAAAAZHJzL2Uyb0RvYy54bWysVF1vmzAUfZ+0/2D5nQKBAEElVUvIXrqt&#10;Urvt2cEmWDM2s90k1bT/vmsnpUv3Mk1NJOSPe4/PPffYl1eHQaAd04YrWeH4IsKIyVZRLrcV/vKw&#10;DgqMjCWSEqEkq/ATM/hq+f7d5X4s2Uz1SlCmEYBIU+7HCvfWjmUYmrZnAzEXamQSNjulB2Jhqrch&#10;1WQP6IMIZ1GUhXul6ahVy4yB1dVxEy89ftex1n7uOsMsEhUGbtZ/tf9u3DdcXpJyq8nY8/ZEg/wH&#10;i4FwCYdOUCtiCXrU/C+ogbdaGdXZi1YNoeo63jJfA1QTR6+que/JyHwtII4ZJ5nM28G2n3Z3GnFa&#10;4STHSJIBenTLJUPzxGmzH00JIbW806669iDvx1vVfjdIqroncss8x4enEfJilxGepbiJGeGEzf6j&#10;ohBDHq3yQh06PaBO8PGrS3TgIAY6+M48TZ1hB4taWEyKIptB/1rYytJ5vpj7s0jpYFzyqI39wNSA&#10;3KDCAkrwoGR3a6yj9RLiwqVacyF884VE+wovkszBE7Cg+eEzjRKcuigXb/R2UwuNdsT5yP9OBM7C&#10;Bm7BzYIPFS6mIFL2jNBGUn+cJVzAGFkvmdUcRBQMOw4DoxgJBvfIjY6khXTHM+/kYyUwO1gY+nWQ&#10;x7vs5yJaNEVTpEE6y5ogjVar4Hpdp0G2jvP5KlnV9Sr+5eqK07LnlDLpSnt2fJz+m6NOd+/o1cnz&#10;k5jhObpXHcieM71ez6M8TYogz+dJkCZNFNwU6zq4ruMsy5ub+qZ5xbTx1Zu3ITtJ6VipR+jXfU/3&#10;iHJnm2S+mMUYJvBCzPJjBxERW2hJazVGWtlv3Pbe886jDuPMGkXk/qfeTehHIZ576GZTF061vUgF&#10;Rn3ur79K7vYc7+FG0ac77WzhbhW8Bz7p9Ha5B+fPuY96eWGXvwEAAP//AwBQSwMEFAAGAAgAAAAh&#10;ADzhlv7gAAAACwEAAA8AAABkcnMvZG93bnJldi54bWxMj8tOwzAQRfdI/IM1SOyo84DShkyqCvHY&#10;IbVU6taNTRwltoPtNOnfM6xgObpH954pN7Pp2Vn50DqLkC4SYMrWTra2QTh8vt6tgIUorBS9swrh&#10;ogJsquurUhTSTXanzvvYMCqxoRAIOsah4DzUWhkRFm5QlrIv542IdPqGSy8mKjc9z5JkyY1oLS1o&#10;MahnrepuPxqE7/fjqvPd5aVO54847cZ5e3jTiLc38/YJWFRz/IPhV5/UoSKnkxutDKxHyPMkIxTh&#10;gXaAEZGv03tgJ4Rllj4Cr0r+/4fqBwAA//8DAFBLAQItABQABgAIAAAAIQC2gziS/gAAAOEBAAAT&#10;AAAAAAAAAAAAAAAAAAAAAABbQ29udGVudF9UeXBlc10ueG1sUEsBAi0AFAAGAAgAAAAhADj9If/W&#10;AAAAlAEAAAsAAAAAAAAAAAAAAAAALwEAAF9yZWxzLy5yZWxzUEsBAi0AFAAGAAgAAAAhAPToTAe4&#10;AgAAqQUAAA4AAAAAAAAAAAAAAAAALgIAAGRycy9lMm9Eb2MueG1sUEsBAi0AFAAGAAgAAAAhADzh&#10;lv7gAAAACwEAAA8AAAAAAAAAAAAAAAAAEgUAAGRycy9kb3ducmV2LnhtbFBLBQYAAAAABAAEAPMA&#10;AAAfBgAAAAA=&#10;" strokeweight=".26mm">
                <v:stroke endarrow="block" joinstyle="miter" endcap="square"/>
              </v:line>
            </w:pict>
          </mc:Fallback>
        </mc:AlternateContent>
      </w:r>
      <w:r w:rsidR="00AB1F6A" w:rsidRPr="00AB1F6A">
        <w:rPr>
          <w:rFonts w:ascii="Arial" w:hAnsi="Arial" w:cs="Arial"/>
          <w:sz w:val="32"/>
          <w:szCs w:val="32"/>
        </w:rPr>
        <w:t xml:space="preserve"> </w:t>
      </w:r>
      <w:r>
        <w:rPr>
          <w:rFonts w:ascii="Arial" w:hAnsi="Arial" w:cs="Arial"/>
          <w:noProof/>
          <w:sz w:val="32"/>
          <w:szCs w:val="32"/>
          <w:lang w:eastAsia="ru-RU"/>
        </w:rPr>
        <w:drawing>
          <wp:inline distT="0" distB="0" distL="0" distR="0">
            <wp:extent cx="4994910" cy="3998595"/>
            <wp:effectExtent l="0" t="0" r="0" b="190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lum bright="1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94910" cy="39985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243E4" w:rsidRDefault="00B15BDD">
      <w:pPr>
        <w:pStyle w:val="a7"/>
        <w:ind w:firstLine="0"/>
        <w:jc w:val="center"/>
        <w:rPr>
          <w:rFonts w:ascii="Arial" w:hAnsi="Arial" w:cs="Arial"/>
          <w:szCs w:val="28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7968" behindDoc="0" locked="0" layoutInCell="1" allowOverlap="1">
                <wp:simplePos x="0" y="0"/>
                <wp:positionH relativeFrom="column">
                  <wp:posOffset>4908550</wp:posOffset>
                </wp:positionH>
                <wp:positionV relativeFrom="paragraph">
                  <wp:posOffset>137795</wp:posOffset>
                </wp:positionV>
                <wp:extent cx="1401445" cy="0"/>
                <wp:effectExtent l="12700" t="13970" r="5080" b="5080"/>
                <wp:wrapNone/>
                <wp:docPr id="36" name="Line 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1401445" cy="0"/>
                        </a:xfrm>
                        <a:prstGeom prst="line">
                          <a:avLst/>
                        </a:prstGeom>
                        <a:noFill/>
                        <a:ln w="9360" cap="sq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88" o:spid="_x0000_s1026" style="position:absolute;flip:x;z-index:251667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86.5pt,10.85pt" to="496.85pt,10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F2C1oQIAAIMFAAAOAAAAZHJzL2Uyb0RvYy54bWysVFFvmzAQfp+0/2D5nQKBJASVTC0h20O3&#10;VWqnPTvYBGvGZrYbEk377zs7CW26l2lqIiGffff5u7vvfP1h3wm0Y9pwJQscX0UYMVkryuW2wN8e&#10;10GGkbFEUiKUZAU+MIM/LN+/ux76nE1UqwRlGgGINPnQF7i1ts/D0NQt64i5Uj2TcNgo3RELpt6G&#10;VJMB0DsRTqJoFg5K016rmhkDu6vjIV56/KZhtf3aNIZZJAoM3Kz/av/duG+4vCb5VpO+5fWJBvkP&#10;Fh3hEi4doVbEEvSk+V9QHa+1MqqxV7XqQtU0vGY+B8gmjl5l89CSnvlcoDimH8tk3g62/rK714jT&#10;AiczjCTpoEd3XDKUZa42Q29ycCnlvXbZ1Xv50N+p+odBUpUtkVvmOT4eeoiLXUR4EeIM08MNm+Gz&#10;ouBDnqzyhdo3ukON4P0nF+jAoRho7ztzGDvD9hbVsBmnUZymU4zq81lIcgfhAntt7EemOuQWBRZA&#10;3wOS3Z2xjtKzi3OXas2F8I0XEg0FXiQzkEZNQH7mp480SnDqvJy/0dtNKTTaEach//OJwslLt45b&#10;ULLgXYGz0YnkLSO0ktRfZwkXxzVQEtKBM6/RI0+w9haWfh8S9/r5tYgWVVZlaZBOZlWQRqtVcLMu&#10;02C2jufTVbIqy1X827GO07zllDLpiJ+1HKf/ppXTVB1VOKp5LFV4ie5rCmQvmd6sp9E8TbJgPp8m&#10;QZpUUXCbrcvgpoxns3l1W95Wr5hWPnvzNmTHUjpW6gm68dDSAVHuRJFMF5MYgwGzP5kf+4OI2MKj&#10;VVuNkVb2O7etV7NTn8O4aHwWuf+p8SP6sRDnHjpr7MIpt+dSQc/P/fVD4ubiOGEbRQ/3+jw8MOk+&#10;6PQquafkpQ3rl2/n8g8AAAD//wMAUEsDBBQABgAIAAAAIQDNGXJO4AAAAAkBAAAPAAAAZHJzL2Rv&#10;d25yZXYueG1sTI9BT8MwDIXvSPyHyEjcWNpOoqw0ndDEQHCZ2KZJ3LLGtN0apzTZWv49RhzgZvs9&#10;PX8vn4+2FWfsfeNIQTyJQCCVzjRUKdhuljd3IHzQZHTrCBV8oYd5cXmR68y4gd7wvA6V4BDymVZQ&#10;h9BlUvqyRqv9xHVIrH243urAa19J0+uBw20rkyi6lVY3xB9q3eGixvK4PlkFlK6G58cxXiyTl+Ph&#10;aXN4tbv3T6Wur8aHexABx/Bnhh98RoeCmfbuRMaLVkGaTrlLUJDEKQg2zGZTHva/B1nk8n+D4hsA&#10;AP//AwBQSwECLQAUAAYACAAAACEAtoM4kv4AAADhAQAAEwAAAAAAAAAAAAAAAAAAAAAAW0NvbnRl&#10;bnRfVHlwZXNdLnhtbFBLAQItABQABgAIAAAAIQA4/SH/1gAAAJQBAAALAAAAAAAAAAAAAAAAAC8B&#10;AABfcmVscy8ucmVsc1BLAQItABQABgAIAAAAIQDyF2C1oQIAAIMFAAAOAAAAAAAAAAAAAAAAAC4C&#10;AABkcnMvZTJvRG9jLnhtbFBLAQItABQABgAIAAAAIQDNGXJO4AAAAAkBAAAPAAAAAAAAAAAAAAAA&#10;APsEAABkcnMvZG93bnJldi54bWxQSwUGAAAAAAQABADzAAAACAYAAAAA&#10;" strokeweight=".26mm">
                <v:stroke joinstyle="miter" endcap="square"/>
              </v:line>
            </w:pict>
          </mc:Fallback>
        </mc:AlternateContent>
      </w:r>
    </w:p>
    <w:p w:rsidR="003243E4" w:rsidRDefault="003243E4">
      <w:pPr>
        <w:pStyle w:val="a7"/>
        <w:ind w:firstLine="0"/>
        <w:jc w:val="center"/>
        <w:rPr>
          <w:rFonts w:ascii="Arial" w:hAnsi="Arial" w:cs="Arial"/>
          <w:szCs w:val="28"/>
        </w:rPr>
      </w:pPr>
    </w:p>
    <w:p w:rsidR="003243E4" w:rsidRDefault="003243E4" w:rsidP="009C50E3">
      <w:pPr>
        <w:pStyle w:val="a7"/>
        <w:ind w:firstLine="0"/>
        <w:jc w:val="center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Cs w:val="28"/>
        </w:rPr>
        <w:t>Рисунок 4 –</w:t>
      </w:r>
      <w:r w:rsidR="00AB1F6A">
        <w:rPr>
          <w:rFonts w:ascii="Arial" w:hAnsi="Arial" w:cs="Arial"/>
          <w:szCs w:val="28"/>
        </w:rPr>
        <w:t xml:space="preserve"> внешний вид блока коммутации</w:t>
      </w:r>
      <w:r>
        <w:rPr>
          <w:rFonts w:ascii="Arial" w:hAnsi="Arial" w:cs="Arial"/>
          <w:szCs w:val="28"/>
        </w:rPr>
        <w:t xml:space="preserve"> СУ КДМ</w:t>
      </w:r>
      <w:r w:rsidR="00AB1F6A" w:rsidRPr="00AB1F6A">
        <w:rPr>
          <w:rFonts w:ascii="Arial" w:hAnsi="Arial" w:cs="Arial"/>
          <w:szCs w:val="28"/>
        </w:rPr>
        <w:t xml:space="preserve"> (</w:t>
      </w:r>
      <w:r w:rsidR="00AB1F6A">
        <w:rPr>
          <w:rFonts w:ascii="Arial" w:hAnsi="Arial" w:cs="Arial"/>
          <w:szCs w:val="28"/>
          <w:lang w:val="en-US"/>
        </w:rPr>
        <w:t>Next</w:t>
      </w:r>
      <w:r w:rsidR="00AB1F6A" w:rsidRPr="00AB1F6A">
        <w:rPr>
          <w:rFonts w:ascii="Arial" w:hAnsi="Arial" w:cs="Arial"/>
          <w:szCs w:val="28"/>
        </w:rPr>
        <w:t>)</w:t>
      </w:r>
      <w:r>
        <w:rPr>
          <w:rFonts w:ascii="Arial" w:hAnsi="Arial" w:cs="Arial"/>
          <w:szCs w:val="28"/>
        </w:rPr>
        <w:t xml:space="preserve"> с обозначением  разъемов для подключения силовых агрегатов КДМ</w:t>
      </w:r>
    </w:p>
    <w:p w:rsidR="003243E4" w:rsidRDefault="009C50E3">
      <w:pPr>
        <w:pStyle w:val="a7"/>
        <w:ind w:firstLine="0"/>
        <w:rPr>
          <w:rFonts w:ascii="Arial" w:hAnsi="Arial" w:cs="Arial"/>
          <w:szCs w:val="28"/>
        </w:rPr>
      </w:pPr>
      <w:r>
        <w:rPr>
          <w:rFonts w:ascii="Arial" w:hAnsi="Arial" w:cs="Arial"/>
          <w:sz w:val="32"/>
          <w:szCs w:val="32"/>
        </w:rPr>
        <w:br w:type="page"/>
      </w:r>
      <w:r w:rsidR="003243E4">
        <w:rPr>
          <w:rFonts w:ascii="Arial" w:hAnsi="Arial" w:cs="Arial"/>
          <w:sz w:val="32"/>
          <w:szCs w:val="32"/>
        </w:rPr>
        <w:t>1.7 Габаритные и установочные размеры</w:t>
      </w:r>
    </w:p>
    <w:p w:rsidR="003243E4" w:rsidRDefault="003243E4">
      <w:pPr>
        <w:pStyle w:val="a7"/>
        <w:ind w:firstLine="0"/>
        <w:rPr>
          <w:rFonts w:ascii="Arial" w:hAnsi="Arial" w:cs="Arial"/>
          <w:szCs w:val="28"/>
        </w:rPr>
      </w:pPr>
    </w:p>
    <w:p w:rsidR="003243E4" w:rsidRDefault="003243E4">
      <w:pPr>
        <w:pStyle w:val="a7"/>
        <w:ind w:firstLine="0"/>
        <w:rPr>
          <w:rFonts w:ascii="Arial" w:hAnsi="Arial" w:cs="Arial"/>
          <w:szCs w:val="28"/>
        </w:rPr>
      </w:pPr>
      <w:r>
        <w:rPr>
          <w:rFonts w:ascii="Arial" w:hAnsi="Arial" w:cs="Arial"/>
          <w:szCs w:val="28"/>
        </w:rPr>
        <w:t>1.7.1 Размеры корпуса панели СУ КДМ.</w:t>
      </w:r>
    </w:p>
    <w:p w:rsidR="003243E4" w:rsidRPr="00BA1506" w:rsidRDefault="00B15BDD" w:rsidP="00BA1506">
      <w:pPr>
        <w:pStyle w:val="a7"/>
        <w:ind w:firstLine="0"/>
        <w:jc w:val="center"/>
        <w:rPr>
          <w:rFonts w:ascii="Arial" w:hAnsi="Arial" w:cs="Arial"/>
          <w:szCs w:val="28"/>
        </w:rPr>
      </w:pPr>
      <w:r>
        <w:rPr>
          <w:rFonts w:ascii="Arial" w:hAnsi="Arial" w:cs="Arial"/>
          <w:noProof/>
          <w:szCs w:val="28"/>
          <w:lang w:eastAsia="ru-RU"/>
        </w:rPr>
        <w:drawing>
          <wp:inline distT="0" distB="0" distL="0" distR="0">
            <wp:extent cx="4940300" cy="7901940"/>
            <wp:effectExtent l="0" t="0" r="0" b="381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lum contrast="18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40300" cy="7901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11B63" w:rsidRPr="00F105FA" w:rsidRDefault="00F105FA">
      <w:pPr>
        <w:pStyle w:val="a7"/>
        <w:ind w:firstLine="0"/>
        <w:rPr>
          <w:rFonts w:ascii="Arial" w:hAnsi="Arial" w:cs="Arial"/>
          <w:szCs w:val="28"/>
        </w:rPr>
      </w:pPr>
      <w:r>
        <w:rPr>
          <w:rFonts w:ascii="Arial" w:hAnsi="Arial" w:cs="Arial"/>
          <w:szCs w:val="28"/>
        </w:rPr>
        <w:t>* - размеры для справок.</w:t>
      </w:r>
    </w:p>
    <w:p w:rsidR="003243E4" w:rsidRDefault="003243E4">
      <w:pPr>
        <w:pStyle w:val="a7"/>
        <w:ind w:firstLine="0"/>
        <w:jc w:val="center"/>
        <w:rPr>
          <w:rFonts w:ascii="Arial" w:hAnsi="Arial" w:cs="Arial"/>
          <w:szCs w:val="28"/>
        </w:rPr>
      </w:pPr>
      <w:r>
        <w:rPr>
          <w:rFonts w:ascii="Arial" w:hAnsi="Arial" w:cs="Arial"/>
          <w:szCs w:val="28"/>
        </w:rPr>
        <w:t xml:space="preserve">Рисунок 5 </w:t>
      </w:r>
    </w:p>
    <w:p w:rsidR="003243E4" w:rsidRDefault="003243E4">
      <w:pPr>
        <w:pStyle w:val="a7"/>
        <w:ind w:firstLine="0"/>
        <w:jc w:val="center"/>
        <w:rPr>
          <w:rFonts w:ascii="Arial" w:hAnsi="Arial" w:cs="Arial"/>
          <w:szCs w:val="28"/>
        </w:rPr>
      </w:pPr>
    </w:p>
    <w:p w:rsidR="00A11B63" w:rsidRPr="00BA1506" w:rsidRDefault="00A11B63">
      <w:pPr>
        <w:pStyle w:val="a7"/>
        <w:ind w:firstLine="0"/>
        <w:rPr>
          <w:rFonts w:ascii="Arial" w:hAnsi="Arial" w:cs="Arial"/>
          <w:szCs w:val="28"/>
        </w:rPr>
      </w:pPr>
    </w:p>
    <w:p w:rsidR="003243E4" w:rsidRDefault="003243E4">
      <w:pPr>
        <w:pStyle w:val="a7"/>
        <w:ind w:firstLine="0"/>
        <w:rPr>
          <w:rFonts w:ascii="Arial" w:hAnsi="Arial" w:cs="Arial"/>
          <w:szCs w:val="28"/>
        </w:rPr>
      </w:pPr>
      <w:r>
        <w:rPr>
          <w:rFonts w:ascii="Arial" w:hAnsi="Arial" w:cs="Arial"/>
          <w:szCs w:val="28"/>
        </w:rPr>
        <w:t>1.7.2 Размеры корпуса блока коммутации СУ КДМ</w:t>
      </w:r>
      <w:r w:rsidR="00314D47" w:rsidRPr="00DE40A4">
        <w:rPr>
          <w:rFonts w:ascii="Arial" w:hAnsi="Arial" w:cs="Arial"/>
          <w:szCs w:val="28"/>
        </w:rPr>
        <w:t xml:space="preserve"> (</w:t>
      </w:r>
      <w:r w:rsidR="00314D47">
        <w:rPr>
          <w:rFonts w:ascii="Arial" w:hAnsi="Arial" w:cs="Arial"/>
          <w:szCs w:val="28"/>
          <w:lang w:val="en-US"/>
        </w:rPr>
        <w:t>Next</w:t>
      </w:r>
      <w:r w:rsidR="00314D47" w:rsidRPr="00DE40A4">
        <w:rPr>
          <w:rFonts w:ascii="Arial" w:hAnsi="Arial" w:cs="Arial"/>
          <w:szCs w:val="28"/>
        </w:rPr>
        <w:t>)</w:t>
      </w:r>
      <w:r>
        <w:rPr>
          <w:rFonts w:ascii="Arial" w:hAnsi="Arial" w:cs="Arial"/>
          <w:szCs w:val="28"/>
        </w:rPr>
        <w:t>.</w:t>
      </w:r>
    </w:p>
    <w:p w:rsidR="003243E4" w:rsidRDefault="003243E4">
      <w:pPr>
        <w:pStyle w:val="a7"/>
        <w:ind w:firstLine="0"/>
        <w:rPr>
          <w:rFonts w:ascii="Arial" w:hAnsi="Arial" w:cs="Arial"/>
          <w:szCs w:val="28"/>
        </w:rPr>
      </w:pPr>
    </w:p>
    <w:p w:rsidR="003243E4" w:rsidRPr="00DE40A4" w:rsidRDefault="00B15BDD">
      <w:pPr>
        <w:pStyle w:val="a7"/>
        <w:ind w:firstLine="0"/>
        <w:jc w:val="center"/>
        <w:rPr>
          <w:szCs w:val="28"/>
        </w:rPr>
      </w:pPr>
      <w:r>
        <w:rPr>
          <w:noProof/>
          <w:lang w:eastAsia="ru-RU"/>
        </w:rPr>
        <w:drawing>
          <wp:inline distT="0" distB="0" distL="0" distR="0">
            <wp:extent cx="5595620" cy="4490085"/>
            <wp:effectExtent l="0" t="0" r="5080" b="5715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lum bright="-42000" contrast="6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95620" cy="44900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243E4" w:rsidRDefault="003243E4">
      <w:pPr>
        <w:pStyle w:val="a7"/>
        <w:ind w:firstLine="0"/>
        <w:jc w:val="center"/>
        <w:rPr>
          <w:rFonts w:ascii="Arial" w:hAnsi="Arial" w:cs="Arial"/>
          <w:szCs w:val="28"/>
        </w:rPr>
      </w:pPr>
      <w:r>
        <w:rPr>
          <w:rFonts w:ascii="Arial" w:hAnsi="Arial" w:cs="Arial"/>
          <w:szCs w:val="28"/>
        </w:rPr>
        <w:t>Рисунок 6</w:t>
      </w:r>
    </w:p>
    <w:p w:rsidR="003243E4" w:rsidRDefault="003243E4">
      <w:pPr>
        <w:pStyle w:val="a7"/>
        <w:ind w:firstLine="0"/>
        <w:jc w:val="center"/>
        <w:rPr>
          <w:rFonts w:ascii="Arial" w:hAnsi="Arial" w:cs="Arial"/>
          <w:szCs w:val="28"/>
        </w:rPr>
      </w:pPr>
    </w:p>
    <w:p w:rsidR="003243E4" w:rsidRDefault="003243E4">
      <w:pPr>
        <w:pStyle w:val="a7"/>
        <w:ind w:firstLine="0"/>
        <w:rPr>
          <w:rFonts w:ascii="Arial" w:hAnsi="Arial" w:cs="Arial"/>
          <w:szCs w:val="28"/>
        </w:rPr>
      </w:pPr>
      <w:r>
        <w:rPr>
          <w:rFonts w:ascii="Arial" w:hAnsi="Arial" w:cs="Arial"/>
          <w:b/>
          <w:szCs w:val="28"/>
        </w:rPr>
        <w:t>Внимание:</w:t>
      </w:r>
      <w:r>
        <w:rPr>
          <w:rFonts w:ascii="Arial" w:hAnsi="Arial" w:cs="Arial"/>
          <w:szCs w:val="28"/>
        </w:rPr>
        <w:t xml:space="preserve"> Габаритные размеры блока коммутации СУ КДМ могут изменят</w:t>
      </w:r>
      <w:r w:rsidR="00704DC0">
        <w:rPr>
          <w:rFonts w:ascii="Arial" w:hAnsi="Arial" w:cs="Arial"/>
          <w:szCs w:val="28"/>
        </w:rPr>
        <w:t>ь</w:t>
      </w:r>
      <w:r>
        <w:rPr>
          <w:rFonts w:ascii="Arial" w:hAnsi="Arial" w:cs="Arial"/>
          <w:szCs w:val="28"/>
        </w:rPr>
        <w:t>ся в зависимости от комплектации.</w:t>
      </w:r>
    </w:p>
    <w:p w:rsidR="003243E4" w:rsidRDefault="003243E4">
      <w:pPr>
        <w:pStyle w:val="a7"/>
        <w:ind w:firstLine="0"/>
        <w:jc w:val="left"/>
        <w:rPr>
          <w:rFonts w:ascii="Arial" w:hAnsi="Arial" w:cs="Arial"/>
          <w:szCs w:val="28"/>
        </w:rPr>
      </w:pPr>
    </w:p>
    <w:p w:rsidR="003243E4" w:rsidRDefault="003243E4">
      <w:pPr>
        <w:pStyle w:val="a7"/>
        <w:ind w:firstLine="0"/>
        <w:jc w:val="left"/>
        <w:rPr>
          <w:rFonts w:ascii="Arial" w:hAnsi="Arial" w:cs="Arial"/>
          <w:szCs w:val="28"/>
        </w:rPr>
      </w:pPr>
    </w:p>
    <w:p w:rsidR="003243E4" w:rsidRDefault="003243E4">
      <w:pPr>
        <w:shd w:val="clear" w:color="auto" w:fill="FFFFFF"/>
        <w:autoSpaceDE w:val="0"/>
        <w:jc w:val="both"/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b/>
          <w:sz w:val="32"/>
          <w:szCs w:val="32"/>
          <w:lang w:val="ru-RU"/>
        </w:rPr>
        <w:t>2. Комплектация</w:t>
      </w:r>
    </w:p>
    <w:p w:rsidR="003243E4" w:rsidRDefault="003243E4">
      <w:pPr>
        <w:shd w:val="clear" w:color="auto" w:fill="FFFFFF"/>
        <w:autoSpaceDE w:val="0"/>
        <w:jc w:val="both"/>
        <w:rPr>
          <w:rFonts w:ascii="Arial" w:hAnsi="Arial" w:cs="Arial"/>
          <w:sz w:val="28"/>
          <w:szCs w:val="28"/>
          <w:lang w:val="ru-RU"/>
        </w:rPr>
      </w:pPr>
    </w:p>
    <w:p w:rsidR="003243E4" w:rsidRDefault="003243E4">
      <w:pPr>
        <w:shd w:val="clear" w:color="auto" w:fill="FFFFFF"/>
        <w:autoSpaceDE w:val="0"/>
        <w:jc w:val="right"/>
        <w:rPr>
          <w:rFonts w:ascii="Arial" w:eastAsia="Arial" w:hAnsi="Arial" w:cs="Arial"/>
          <w:b/>
        </w:rPr>
      </w:pPr>
      <w:r>
        <w:rPr>
          <w:rFonts w:ascii="Arial" w:hAnsi="Arial" w:cs="Arial"/>
          <w:sz w:val="28"/>
          <w:szCs w:val="28"/>
          <w:lang w:val="ru-RU"/>
        </w:rPr>
        <w:t>Таблица 1</w:t>
      </w:r>
    </w:p>
    <w:tbl>
      <w:tblPr>
        <w:tblW w:w="10752" w:type="dxa"/>
        <w:tblInd w:w="-65" w:type="dxa"/>
        <w:tblLayout w:type="fixed"/>
        <w:tblLook w:val="0000" w:firstRow="0" w:lastRow="0" w:firstColumn="0" w:lastColumn="0" w:noHBand="0" w:noVBand="0"/>
      </w:tblPr>
      <w:tblGrid>
        <w:gridCol w:w="645"/>
        <w:gridCol w:w="6474"/>
        <w:gridCol w:w="2693"/>
        <w:gridCol w:w="940"/>
      </w:tblGrid>
      <w:tr w:rsidR="003243E4"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243E4" w:rsidRDefault="003243E4">
            <w:pPr>
              <w:pStyle w:val="a7"/>
              <w:ind w:firstLine="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sz w:val="24"/>
                <w:szCs w:val="24"/>
              </w:rPr>
              <w:t>№</w:t>
            </w:r>
          </w:p>
          <w:p w:rsidR="003243E4" w:rsidRDefault="003243E4">
            <w:pPr>
              <w:pStyle w:val="a7"/>
              <w:ind w:firstLine="0"/>
              <w:jc w:val="center"/>
              <w:rPr>
                <w:rFonts w:ascii="Arial" w:hAnsi="Arial" w:cs="Arial"/>
                <w:b/>
                <w:i/>
                <w:szCs w:val="28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п/п</w:t>
            </w:r>
          </w:p>
        </w:tc>
        <w:tc>
          <w:tcPr>
            <w:tcW w:w="6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243E4" w:rsidRDefault="003243E4">
            <w:pPr>
              <w:pStyle w:val="a7"/>
              <w:ind w:firstLine="0"/>
              <w:jc w:val="center"/>
              <w:rPr>
                <w:rFonts w:ascii="Arial" w:hAnsi="Arial" w:cs="Arial"/>
                <w:b/>
                <w:i/>
                <w:szCs w:val="28"/>
              </w:rPr>
            </w:pPr>
            <w:r>
              <w:rPr>
                <w:rFonts w:ascii="Arial" w:hAnsi="Arial" w:cs="Arial"/>
                <w:b/>
                <w:i/>
                <w:szCs w:val="28"/>
              </w:rPr>
              <w:t>Наименование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243E4" w:rsidRDefault="003243E4">
            <w:pPr>
              <w:pStyle w:val="a7"/>
              <w:ind w:firstLine="0"/>
              <w:jc w:val="center"/>
              <w:rPr>
                <w:rFonts w:ascii="Arial" w:hAnsi="Arial" w:cs="Arial"/>
                <w:b/>
                <w:i/>
                <w:szCs w:val="28"/>
              </w:rPr>
            </w:pPr>
            <w:r>
              <w:rPr>
                <w:rFonts w:ascii="Arial" w:hAnsi="Arial" w:cs="Arial"/>
                <w:b/>
                <w:i/>
                <w:szCs w:val="28"/>
              </w:rPr>
              <w:t>Обозначение</w:t>
            </w:r>
          </w:p>
        </w:tc>
        <w:tc>
          <w:tcPr>
            <w:tcW w:w="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243E4" w:rsidRDefault="003243E4">
            <w:pPr>
              <w:pStyle w:val="a7"/>
              <w:ind w:firstLine="0"/>
              <w:jc w:val="center"/>
            </w:pPr>
            <w:r>
              <w:rPr>
                <w:rFonts w:ascii="Arial" w:hAnsi="Arial" w:cs="Arial"/>
                <w:b/>
                <w:i/>
                <w:szCs w:val="28"/>
              </w:rPr>
              <w:t>Кол. шт.</w:t>
            </w:r>
          </w:p>
        </w:tc>
      </w:tr>
      <w:tr w:rsidR="003243E4"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243E4" w:rsidRDefault="003243E4">
            <w:pPr>
              <w:pStyle w:val="a7"/>
              <w:ind w:firstLine="0"/>
              <w:jc w:val="center"/>
              <w:rPr>
                <w:rFonts w:ascii="Arial" w:hAnsi="Arial" w:cs="Arial"/>
                <w:szCs w:val="28"/>
              </w:rPr>
            </w:pPr>
            <w:r>
              <w:rPr>
                <w:rFonts w:ascii="Arial" w:hAnsi="Arial" w:cs="Arial"/>
                <w:szCs w:val="28"/>
              </w:rPr>
              <w:t>1</w:t>
            </w:r>
          </w:p>
        </w:tc>
        <w:tc>
          <w:tcPr>
            <w:tcW w:w="6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E53E6" w:rsidRDefault="003243E4" w:rsidP="005E53E6">
            <w:pPr>
              <w:pStyle w:val="a7"/>
              <w:ind w:firstLine="0"/>
              <w:rPr>
                <w:rFonts w:ascii="Arial" w:hAnsi="Arial" w:cs="Arial"/>
                <w:szCs w:val="28"/>
              </w:rPr>
            </w:pPr>
            <w:r>
              <w:rPr>
                <w:rFonts w:ascii="Arial" w:hAnsi="Arial" w:cs="Arial"/>
                <w:szCs w:val="28"/>
              </w:rPr>
              <w:t>Панель управления с кронштейном</w:t>
            </w:r>
          </w:p>
          <w:p w:rsidR="003243E4" w:rsidRDefault="00D30DB2" w:rsidP="005E53E6">
            <w:pPr>
              <w:pStyle w:val="a7"/>
              <w:ind w:firstLine="0"/>
              <w:rPr>
                <w:rFonts w:ascii="Arial" w:hAnsi="Arial" w:cs="Arial"/>
                <w:szCs w:val="28"/>
              </w:rPr>
            </w:pPr>
            <w:r>
              <w:rPr>
                <w:rFonts w:ascii="Arial" w:hAnsi="Arial" w:cs="Arial"/>
                <w:szCs w:val="28"/>
              </w:rPr>
              <w:t>Э</w:t>
            </w:r>
            <w:r w:rsidR="003243E4">
              <w:rPr>
                <w:rFonts w:ascii="Arial" w:hAnsi="Arial" w:cs="Arial"/>
                <w:szCs w:val="28"/>
              </w:rPr>
              <w:t>СУ КДМ (Next)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243E4" w:rsidRDefault="003243E4">
            <w:pPr>
              <w:pStyle w:val="a7"/>
              <w:ind w:firstLine="0"/>
              <w:rPr>
                <w:rFonts w:ascii="Arial" w:hAnsi="Arial" w:cs="Arial"/>
                <w:szCs w:val="28"/>
              </w:rPr>
            </w:pPr>
            <w:r>
              <w:rPr>
                <w:rFonts w:ascii="Arial" w:hAnsi="Arial" w:cs="Arial"/>
                <w:szCs w:val="28"/>
              </w:rPr>
              <w:t>АИРЭ.421232.001</w:t>
            </w:r>
          </w:p>
        </w:tc>
        <w:tc>
          <w:tcPr>
            <w:tcW w:w="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243E4" w:rsidRDefault="003243E4">
            <w:pPr>
              <w:pStyle w:val="a7"/>
              <w:ind w:firstLine="0"/>
              <w:jc w:val="center"/>
            </w:pPr>
            <w:r>
              <w:rPr>
                <w:rFonts w:ascii="Arial" w:hAnsi="Arial" w:cs="Arial"/>
                <w:szCs w:val="28"/>
              </w:rPr>
              <w:t>1</w:t>
            </w:r>
          </w:p>
        </w:tc>
      </w:tr>
      <w:tr w:rsidR="003243E4"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243E4" w:rsidRDefault="003243E4">
            <w:pPr>
              <w:pStyle w:val="a7"/>
              <w:ind w:firstLine="0"/>
              <w:jc w:val="center"/>
              <w:rPr>
                <w:rFonts w:ascii="Arial" w:hAnsi="Arial" w:cs="Arial"/>
                <w:szCs w:val="28"/>
              </w:rPr>
            </w:pPr>
            <w:r>
              <w:rPr>
                <w:rFonts w:ascii="Arial" w:hAnsi="Arial" w:cs="Arial"/>
                <w:szCs w:val="28"/>
              </w:rPr>
              <w:t>2</w:t>
            </w:r>
          </w:p>
        </w:tc>
        <w:tc>
          <w:tcPr>
            <w:tcW w:w="6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243E4" w:rsidRDefault="003243E4">
            <w:pPr>
              <w:pStyle w:val="a7"/>
              <w:ind w:firstLine="0"/>
              <w:rPr>
                <w:rFonts w:ascii="Arial" w:hAnsi="Arial" w:cs="Arial"/>
                <w:szCs w:val="28"/>
              </w:rPr>
            </w:pPr>
            <w:r>
              <w:rPr>
                <w:rFonts w:ascii="Arial" w:hAnsi="Arial" w:cs="Arial"/>
                <w:szCs w:val="28"/>
              </w:rPr>
              <w:t xml:space="preserve">Кабель коммутации </w:t>
            </w:r>
            <w:r w:rsidR="00D30DB2">
              <w:rPr>
                <w:rFonts w:ascii="Arial" w:hAnsi="Arial" w:cs="Arial"/>
                <w:szCs w:val="28"/>
              </w:rPr>
              <w:t>Э</w:t>
            </w:r>
            <w:r>
              <w:rPr>
                <w:rFonts w:ascii="Arial" w:hAnsi="Arial" w:cs="Arial"/>
                <w:szCs w:val="28"/>
              </w:rPr>
              <w:t>СУ КДМ (Next) 3м.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243E4" w:rsidRDefault="003243E4">
            <w:pPr>
              <w:pStyle w:val="a7"/>
              <w:ind w:firstLine="0"/>
              <w:rPr>
                <w:rFonts w:ascii="Arial" w:hAnsi="Arial" w:cs="Arial"/>
                <w:szCs w:val="28"/>
              </w:rPr>
            </w:pPr>
            <w:r>
              <w:rPr>
                <w:rFonts w:ascii="Arial" w:hAnsi="Arial" w:cs="Arial"/>
                <w:szCs w:val="28"/>
              </w:rPr>
              <w:t>АИРЭ.685661.001</w:t>
            </w:r>
          </w:p>
        </w:tc>
        <w:tc>
          <w:tcPr>
            <w:tcW w:w="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243E4" w:rsidRDefault="003243E4">
            <w:pPr>
              <w:pStyle w:val="a7"/>
              <w:ind w:firstLine="0"/>
              <w:jc w:val="center"/>
            </w:pPr>
            <w:r>
              <w:rPr>
                <w:rFonts w:ascii="Arial" w:hAnsi="Arial" w:cs="Arial"/>
                <w:szCs w:val="28"/>
              </w:rPr>
              <w:t>1</w:t>
            </w:r>
          </w:p>
        </w:tc>
      </w:tr>
      <w:tr w:rsidR="003243E4"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243E4" w:rsidRDefault="003243E4">
            <w:pPr>
              <w:pStyle w:val="a7"/>
              <w:ind w:firstLine="0"/>
              <w:jc w:val="center"/>
              <w:rPr>
                <w:rFonts w:ascii="Arial" w:hAnsi="Arial" w:cs="Arial"/>
                <w:szCs w:val="28"/>
              </w:rPr>
            </w:pPr>
            <w:r>
              <w:rPr>
                <w:rFonts w:ascii="Arial" w:hAnsi="Arial" w:cs="Arial"/>
                <w:szCs w:val="28"/>
              </w:rPr>
              <w:t>3</w:t>
            </w:r>
          </w:p>
        </w:tc>
        <w:tc>
          <w:tcPr>
            <w:tcW w:w="6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30DB2" w:rsidRDefault="003243E4" w:rsidP="005E53E6">
            <w:pPr>
              <w:pStyle w:val="a7"/>
              <w:ind w:firstLine="0"/>
              <w:rPr>
                <w:rFonts w:ascii="Arial" w:hAnsi="Arial" w:cs="Arial"/>
                <w:szCs w:val="28"/>
              </w:rPr>
            </w:pPr>
            <w:r>
              <w:rPr>
                <w:rFonts w:ascii="Arial" w:hAnsi="Arial" w:cs="Arial"/>
                <w:szCs w:val="28"/>
              </w:rPr>
              <w:t>Блок коммутации с моточасами</w:t>
            </w:r>
          </w:p>
          <w:p w:rsidR="003243E4" w:rsidRDefault="00D30DB2" w:rsidP="005E53E6">
            <w:pPr>
              <w:pStyle w:val="a7"/>
              <w:ind w:firstLine="0"/>
              <w:rPr>
                <w:rFonts w:ascii="Arial" w:hAnsi="Arial" w:cs="Arial"/>
                <w:szCs w:val="28"/>
              </w:rPr>
            </w:pPr>
            <w:r>
              <w:rPr>
                <w:rFonts w:ascii="Arial" w:hAnsi="Arial" w:cs="Arial"/>
                <w:szCs w:val="28"/>
              </w:rPr>
              <w:t>Э</w:t>
            </w:r>
            <w:r w:rsidR="003243E4">
              <w:rPr>
                <w:rFonts w:ascii="Arial" w:hAnsi="Arial" w:cs="Arial"/>
                <w:szCs w:val="28"/>
              </w:rPr>
              <w:t>СУ КДМ (Next)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243E4" w:rsidRDefault="003243E4">
            <w:pPr>
              <w:pStyle w:val="a7"/>
              <w:ind w:firstLine="0"/>
              <w:rPr>
                <w:rFonts w:ascii="Arial" w:hAnsi="Arial" w:cs="Arial"/>
                <w:szCs w:val="28"/>
              </w:rPr>
            </w:pPr>
            <w:r>
              <w:rPr>
                <w:rFonts w:ascii="Arial" w:hAnsi="Arial" w:cs="Arial"/>
                <w:szCs w:val="28"/>
              </w:rPr>
              <w:t>АИРЭ.468349.001</w:t>
            </w:r>
          </w:p>
        </w:tc>
        <w:tc>
          <w:tcPr>
            <w:tcW w:w="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243E4" w:rsidRDefault="003243E4">
            <w:pPr>
              <w:pStyle w:val="a7"/>
              <w:ind w:firstLine="0"/>
              <w:jc w:val="center"/>
            </w:pPr>
            <w:r>
              <w:rPr>
                <w:rFonts w:ascii="Arial" w:hAnsi="Arial" w:cs="Arial"/>
                <w:szCs w:val="28"/>
              </w:rPr>
              <w:t>1</w:t>
            </w:r>
          </w:p>
        </w:tc>
      </w:tr>
      <w:tr w:rsidR="003243E4"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243E4" w:rsidRDefault="003243E4">
            <w:pPr>
              <w:pStyle w:val="a7"/>
              <w:ind w:firstLine="0"/>
              <w:jc w:val="center"/>
              <w:rPr>
                <w:rFonts w:ascii="Arial" w:hAnsi="Arial" w:cs="Arial"/>
                <w:szCs w:val="28"/>
              </w:rPr>
            </w:pPr>
            <w:r>
              <w:rPr>
                <w:rFonts w:ascii="Arial" w:hAnsi="Arial" w:cs="Arial"/>
                <w:szCs w:val="28"/>
              </w:rPr>
              <w:t>4</w:t>
            </w:r>
          </w:p>
        </w:tc>
        <w:tc>
          <w:tcPr>
            <w:tcW w:w="6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243E4" w:rsidRDefault="003243E4" w:rsidP="005E53E6">
            <w:pPr>
              <w:pStyle w:val="a7"/>
              <w:ind w:firstLine="0"/>
              <w:rPr>
                <w:rFonts w:ascii="Arial" w:hAnsi="Arial" w:cs="Arial"/>
                <w:szCs w:val="28"/>
              </w:rPr>
            </w:pPr>
            <w:r>
              <w:rPr>
                <w:rFonts w:ascii="Arial" w:hAnsi="Arial" w:cs="Arial"/>
                <w:szCs w:val="28"/>
              </w:rPr>
              <w:t>Руководство по эксплуатации</w:t>
            </w:r>
            <w:r w:rsidR="005E53E6">
              <w:rPr>
                <w:rFonts w:ascii="Arial" w:hAnsi="Arial" w:cs="Arial"/>
                <w:szCs w:val="28"/>
              </w:rPr>
              <w:t xml:space="preserve"> </w:t>
            </w:r>
            <w:r w:rsidR="00D30DB2">
              <w:rPr>
                <w:rFonts w:ascii="Arial" w:hAnsi="Arial" w:cs="Arial"/>
                <w:szCs w:val="28"/>
              </w:rPr>
              <w:t>Э</w:t>
            </w:r>
            <w:r>
              <w:rPr>
                <w:rFonts w:ascii="Arial" w:hAnsi="Arial" w:cs="Arial"/>
                <w:szCs w:val="28"/>
              </w:rPr>
              <w:t>СУ КДМ (Next)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243E4" w:rsidRDefault="003243E4">
            <w:pPr>
              <w:pStyle w:val="a7"/>
              <w:ind w:firstLine="0"/>
              <w:rPr>
                <w:rFonts w:ascii="Arial" w:hAnsi="Arial" w:cs="Arial"/>
                <w:szCs w:val="28"/>
              </w:rPr>
            </w:pPr>
            <w:r>
              <w:rPr>
                <w:rFonts w:ascii="Arial" w:hAnsi="Arial" w:cs="Arial"/>
                <w:szCs w:val="28"/>
              </w:rPr>
              <w:t>АИРЭ.</w:t>
            </w:r>
            <w:r>
              <w:rPr>
                <w:rFonts w:ascii="Arial" w:hAnsi="Arial" w:cs="Arial"/>
                <w:szCs w:val="28"/>
                <w:lang w:val="en-US"/>
              </w:rPr>
              <w:t>423317</w:t>
            </w:r>
            <w:r>
              <w:rPr>
                <w:rFonts w:ascii="Arial" w:hAnsi="Arial" w:cs="Arial"/>
                <w:szCs w:val="28"/>
              </w:rPr>
              <w:t>.001</w:t>
            </w:r>
          </w:p>
        </w:tc>
        <w:tc>
          <w:tcPr>
            <w:tcW w:w="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243E4" w:rsidRDefault="003243E4">
            <w:pPr>
              <w:pStyle w:val="a7"/>
              <w:ind w:firstLine="0"/>
              <w:jc w:val="center"/>
            </w:pPr>
            <w:r>
              <w:rPr>
                <w:rFonts w:ascii="Arial" w:hAnsi="Arial" w:cs="Arial"/>
                <w:szCs w:val="28"/>
              </w:rPr>
              <w:t>1</w:t>
            </w:r>
          </w:p>
        </w:tc>
      </w:tr>
      <w:tr w:rsidR="003243E4">
        <w:tc>
          <w:tcPr>
            <w:tcW w:w="64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243E4" w:rsidRDefault="003243E4">
            <w:pPr>
              <w:pStyle w:val="a7"/>
              <w:ind w:firstLine="0"/>
              <w:jc w:val="center"/>
              <w:rPr>
                <w:rFonts w:ascii="Arial" w:hAnsi="Arial" w:cs="Arial"/>
                <w:szCs w:val="28"/>
              </w:rPr>
            </w:pPr>
            <w:r>
              <w:rPr>
                <w:rFonts w:ascii="Arial" w:hAnsi="Arial" w:cs="Arial"/>
                <w:szCs w:val="28"/>
              </w:rPr>
              <w:t>5</w:t>
            </w:r>
          </w:p>
        </w:tc>
        <w:tc>
          <w:tcPr>
            <w:tcW w:w="647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243E4" w:rsidRDefault="003243E4">
            <w:pPr>
              <w:pStyle w:val="a7"/>
              <w:ind w:firstLine="0"/>
            </w:pPr>
            <w:r>
              <w:rPr>
                <w:rFonts w:ascii="Arial" w:hAnsi="Arial" w:cs="Arial"/>
                <w:szCs w:val="28"/>
              </w:rPr>
              <w:t>Упаковка</w:t>
            </w:r>
          </w:p>
        </w:tc>
        <w:tc>
          <w:tcPr>
            <w:tcW w:w="269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243E4" w:rsidRDefault="00BA1506" w:rsidP="00BA1506">
            <w:pPr>
              <w:pStyle w:val="a7"/>
              <w:snapToGrid w:val="0"/>
              <w:ind w:firstLine="0"/>
              <w:jc w:val="center"/>
            </w:pPr>
            <w:r>
              <w:t>-</w:t>
            </w:r>
          </w:p>
        </w:tc>
        <w:tc>
          <w:tcPr>
            <w:tcW w:w="9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243E4" w:rsidRDefault="003243E4">
            <w:pPr>
              <w:pStyle w:val="a7"/>
              <w:ind w:firstLine="0"/>
              <w:jc w:val="center"/>
            </w:pPr>
            <w:r>
              <w:rPr>
                <w:rFonts w:ascii="Arial" w:hAnsi="Arial" w:cs="Arial"/>
                <w:szCs w:val="28"/>
              </w:rPr>
              <w:t>1</w:t>
            </w:r>
          </w:p>
        </w:tc>
      </w:tr>
    </w:tbl>
    <w:p w:rsidR="00DE40A4" w:rsidRDefault="00DE40A4">
      <w:pPr>
        <w:shd w:val="clear" w:color="auto" w:fill="FFFFFF"/>
        <w:autoSpaceDE w:val="0"/>
        <w:rPr>
          <w:rFonts w:ascii="Arial" w:hAnsi="Arial" w:cs="Arial"/>
          <w:b/>
          <w:sz w:val="32"/>
          <w:szCs w:val="32"/>
          <w:lang w:val="ru-RU"/>
        </w:rPr>
      </w:pPr>
    </w:p>
    <w:p w:rsidR="003243E4" w:rsidRDefault="003243E4">
      <w:pPr>
        <w:shd w:val="clear" w:color="auto" w:fill="FFFFFF"/>
        <w:autoSpaceDE w:val="0"/>
        <w:rPr>
          <w:rFonts w:ascii="Arial" w:hAnsi="Arial" w:cs="Arial"/>
          <w:b/>
          <w:sz w:val="32"/>
          <w:szCs w:val="32"/>
          <w:lang w:val="ru-RU"/>
        </w:rPr>
      </w:pPr>
      <w:r>
        <w:rPr>
          <w:rFonts w:ascii="Arial" w:hAnsi="Arial" w:cs="Arial"/>
          <w:b/>
          <w:sz w:val="32"/>
          <w:szCs w:val="32"/>
          <w:lang w:val="ru-RU"/>
        </w:rPr>
        <w:t>3. Интерфейс и алгоритм работы системы управления КДМ</w:t>
      </w:r>
    </w:p>
    <w:p w:rsidR="003243E4" w:rsidRDefault="003243E4">
      <w:pPr>
        <w:shd w:val="clear" w:color="auto" w:fill="FFFFFF"/>
        <w:autoSpaceDE w:val="0"/>
        <w:rPr>
          <w:rFonts w:ascii="Arial" w:hAnsi="Arial" w:cs="Arial"/>
          <w:b/>
          <w:sz w:val="32"/>
          <w:szCs w:val="32"/>
          <w:lang w:val="ru-RU"/>
        </w:rPr>
      </w:pPr>
    </w:p>
    <w:p w:rsidR="003243E4" w:rsidRDefault="003243E4" w:rsidP="003243E4">
      <w:pPr>
        <w:shd w:val="clear" w:color="auto" w:fill="FFFFFF"/>
        <w:autoSpaceDE w:val="0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  <w:lang w:val="ru-RU"/>
        </w:rPr>
        <w:t xml:space="preserve">3.1 </w:t>
      </w:r>
      <w:r>
        <w:rPr>
          <w:rFonts w:ascii="Arial" w:hAnsi="Arial" w:cs="Arial"/>
          <w:sz w:val="32"/>
          <w:szCs w:val="32"/>
        </w:rPr>
        <w:t>Пиктограммы</w:t>
      </w:r>
      <w:r>
        <w:rPr>
          <w:rFonts w:ascii="Arial" w:hAnsi="Arial" w:cs="Arial"/>
          <w:sz w:val="32"/>
          <w:szCs w:val="32"/>
          <w:lang w:val="ru-RU"/>
        </w:rPr>
        <w:t xml:space="preserve"> клавиатуры панели управления КДМ</w:t>
      </w:r>
      <w:r w:rsidR="00B22B62">
        <w:rPr>
          <w:rFonts w:ascii="Arial" w:hAnsi="Arial" w:cs="Arial"/>
          <w:sz w:val="32"/>
          <w:szCs w:val="32"/>
        </w:rPr>
        <w:t xml:space="preserve"> (Рисунок 2)</w:t>
      </w:r>
      <w:r>
        <w:rPr>
          <w:rFonts w:ascii="Arial" w:hAnsi="Arial" w:cs="Arial"/>
          <w:sz w:val="32"/>
          <w:szCs w:val="32"/>
          <w:lang w:val="ru-RU"/>
        </w:rPr>
        <w:t>.</w:t>
      </w:r>
    </w:p>
    <w:p w:rsidR="003243E4" w:rsidRPr="003243E4" w:rsidRDefault="003243E4" w:rsidP="003243E4">
      <w:pPr>
        <w:shd w:val="clear" w:color="auto" w:fill="FFFFFF"/>
        <w:autoSpaceDE w:val="0"/>
      </w:pPr>
    </w:p>
    <w:p w:rsidR="003243E4" w:rsidRDefault="00B15BDD">
      <w:pPr>
        <w:widowControl w:val="0"/>
        <w:spacing w:line="360" w:lineRule="auto"/>
      </w:pPr>
      <w:r>
        <w:rPr>
          <w:rFonts w:ascii="Arial" w:hAnsi="Arial" w:cs="Arial"/>
          <w:noProof/>
          <w:sz w:val="28"/>
          <w:szCs w:val="28"/>
          <w:lang w:eastAsia="ru-RU"/>
        </w:rPr>
        <w:drawing>
          <wp:inline distT="0" distB="0" distL="0" distR="0">
            <wp:extent cx="546100" cy="546100"/>
            <wp:effectExtent l="0" t="0" r="6350" b="635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6100" cy="5461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243E4">
        <w:rPr>
          <w:rFonts w:ascii="Arial" w:eastAsia="Arial" w:hAnsi="Arial" w:cs="Arial"/>
          <w:sz w:val="28"/>
          <w:szCs w:val="28"/>
          <w:lang w:val="ru-RU"/>
        </w:rPr>
        <w:t xml:space="preserve"> </w:t>
      </w:r>
      <w:r w:rsidR="003243E4">
        <w:rPr>
          <w:rFonts w:ascii="Arial" w:hAnsi="Arial" w:cs="Arial"/>
          <w:sz w:val="28"/>
          <w:szCs w:val="28"/>
          <w:lang w:val="ru-RU"/>
        </w:rPr>
        <w:t>- «ВВЕРХ»</w:t>
      </w:r>
    </w:p>
    <w:p w:rsidR="003243E4" w:rsidRDefault="00B15BDD">
      <w:pPr>
        <w:widowControl w:val="0"/>
        <w:spacing w:line="360" w:lineRule="auto"/>
      </w:pPr>
      <w:r>
        <w:rPr>
          <w:rFonts w:ascii="Arial" w:hAnsi="Arial" w:cs="Arial"/>
          <w:noProof/>
          <w:sz w:val="28"/>
          <w:szCs w:val="28"/>
          <w:lang w:eastAsia="ru-RU"/>
        </w:rPr>
        <w:drawing>
          <wp:inline distT="0" distB="0" distL="0" distR="0">
            <wp:extent cx="546100" cy="559435"/>
            <wp:effectExtent l="0" t="0" r="635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6100" cy="55943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243E4">
        <w:rPr>
          <w:rFonts w:ascii="Arial" w:eastAsia="Arial" w:hAnsi="Arial" w:cs="Arial"/>
          <w:sz w:val="28"/>
          <w:szCs w:val="28"/>
          <w:lang w:val="ru-RU"/>
        </w:rPr>
        <w:t xml:space="preserve"> </w:t>
      </w:r>
      <w:r w:rsidR="003243E4">
        <w:rPr>
          <w:rFonts w:ascii="Arial" w:hAnsi="Arial" w:cs="Arial"/>
          <w:sz w:val="28"/>
          <w:szCs w:val="28"/>
          <w:lang w:val="ru-RU"/>
        </w:rPr>
        <w:t>- «ВНИЗ»</w:t>
      </w:r>
    </w:p>
    <w:p w:rsidR="003243E4" w:rsidRDefault="00B15BDD">
      <w:pPr>
        <w:widowControl w:val="0"/>
        <w:spacing w:line="360" w:lineRule="auto"/>
      </w:pPr>
      <w:r>
        <w:rPr>
          <w:rFonts w:ascii="Arial" w:hAnsi="Arial" w:cs="Arial"/>
          <w:noProof/>
          <w:sz w:val="28"/>
          <w:szCs w:val="28"/>
          <w:lang w:eastAsia="ru-RU"/>
        </w:rPr>
        <w:drawing>
          <wp:inline distT="0" distB="0" distL="0" distR="0">
            <wp:extent cx="546100" cy="546100"/>
            <wp:effectExtent l="0" t="0" r="6350" b="635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6100" cy="5461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243E4">
        <w:rPr>
          <w:rFonts w:ascii="Arial" w:eastAsia="Arial" w:hAnsi="Arial" w:cs="Arial"/>
          <w:sz w:val="28"/>
          <w:szCs w:val="28"/>
          <w:lang w:val="ru-RU"/>
        </w:rPr>
        <w:t xml:space="preserve"> </w:t>
      </w:r>
      <w:r w:rsidR="003243E4">
        <w:rPr>
          <w:rFonts w:ascii="Arial" w:hAnsi="Arial" w:cs="Arial"/>
          <w:sz w:val="28"/>
          <w:szCs w:val="28"/>
          <w:lang w:val="ru-RU"/>
        </w:rPr>
        <w:t>- «ВЛЕВО» (поворот влево)</w:t>
      </w:r>
    </w:p>
    <w:p w:rsidR="003243E4" w:rsidRDefault="00B15BDD">
      <w:pPr>
        <w:widowControl w:val="0"/>
        <w:spacing w:line="360" w:lineRule="auto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noProof/>
          <w:sz w:val="28"/>
          <w:szCs w:val="28"/>
          <w:lang w:eastAsia="ru-RU"/>
        </w:rPr>
        <w:drawing>
          <wp:inline distT="0" distB="0" distL="0" distR="0">
            <wp:extent cx="546100" cy="573405"/>
            <wp:effectExtent l="0" t="0" r="6350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6100" cy="57340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243E4">
        <w:rPr>
          <w:rFonts w:ascii="Arial" w:eastAsia="Arial" w:hAnsi="Arial" w:cs="Arial"/>
          <w:sz w:val="28"/>
          <w:szCs w:val="28"/>
          <w:lang w:val="ru-RU"/>
        </w:rPr>
        <w:t xml:space="preserve"> </w:t>
      </w:r>
      <w:r w:rsidR="003243E4">
        <w:rPr>
          <w:rFonts w:ascii="Arial" w:hAnsi="Arial" w:cs="Arial"/>
          <w:sz w:val="28"/>
          <w:szCs w:val="28"/>
          <w:lang w:val="ru-RU"/>
        </w:rPr>
        <w:t>- «ВПРАВО» (поворот вправо)</w:t>
      </w:r>
    </w:p>
    <w:p w:rsidR="003243E4" w:rsidRDefault="00B15BDD">
      <w:pPr>
        <w:widowControl w:val="0"/>
        <w:spacing w:line="360" w:lineRule="auto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noProof/>
          <w:sz w:val="28"/>
          <w:szCs w:val="28"/>
          <w:lang w:eastAsia="ru-RU"/>
        </w:rPr>
        <w:drawing>
          <wp:inline distT="0" distB="0" distL="0" distR="0">
            <wp:extent cx="546100" cy="546100"/>
            <wp:effectExtent l="0" t="0" r="6350" b="6350"/>
            <wp:docPr id="12" name="Рисунок 12" descr="Снимок экрана 2017-06-30 в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Снимок экрана 2017-06-30 в 8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6100" cy="546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2E563D">
        <w:rPr>
          <w:rFonts w:ascii="Arial" w:hAnsi="Arial" w:cs="Arial"/>
          <w:sz w:val="28"/>
          <w:szCs w:val="28"/>
        </w:rPr>
        <w:t xml:space="preserve"> - «ВНИЗ</w:t>
      </w:r>
      <w:r w:rsidR="007C421C">
        <w:rPr>
          <w:rFonts w:ascii="Arial" w:hAnsi="Arial" w:cs="Arial"/>
          <w:sz w:val="28"/>
          <w:szCs w:val="28"/>
        </w:rPr>
        <w:t xml:space="preserve"> Передняя навеска</w:t>
      </w:r>
      <w:r w:rsidR="002E563D">
        <w:rPr>
          <w:rFonts w:ascii="Arial" w:hAnsi="Arial" w:cs="Arial"/>
          <w:sz w:val="28"/>
          <w:szCs w:val="28"/>
        </w:rPr>
        <w:t>»</w:t>
      </w:r>
    </w:p>
    <w:p w:rsidR="007C421C" w:rsidRDefault="00B15BDD">
      <w:pPr>
        <w:widowControl w:val="0"/>
        <w:spacing w:line="360" w:lineRule="auto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noProof/>
          <w:sz w:val="28"/>
          <w:szCs w:val="28"/>
          <w:lang w:eastAsia="ru-RU"/>
        </w:rPr>
        <w:drawing>
          <wp:inline distT="0" distB="0" distL="0" distR="0">
            <wp:extent cx="546100" cy="546100"/>
            <wp:effectExtent l="0" t="0" r="6350" b="6350"/>
            <wp:docPr id="13" name="Рисунок 13" descr="Снимок экрана 2017-06-30 в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Снимок экрана 2017-06-30 в 8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6100" cy="546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C421C">
        <w:rPr>
          <w:rFonts w:ascii="Arial" w:hAnsi="Arial" w:cs="Arial"/>
          <w:sz w:val="28"/>
          <w:szCs w:val="28"/>
        </w:rPr>
        <w:t xml:space="preserve"> - «ВРАЩЕНИЕ Межбазовой ЩЕТКИ»</w:t>
      </w:r>
    </w:p>
    <w:p w:rsidR="00A52705" w:rsidRDefault="00B15BDD">
      <w:pPr>
        <w:widowControl w:val="0"/>
        <w:spacing w:line="360" w:lineRule="auto"/>
        <w:rPr>
          <w:rFonts w:ascii="Arial" w:hAnsi="Arial" w:cs="Arial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>
            <wp:extent cx="546100" cy="559435"/>
            <wp:effectExtent l="0" t="0" r="6350" b="0"/>
            <wp:docPr id="14" name="Рисунок 14" descr="Снимок экрана 2017-06-30 в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Снимок экрана 2017-06-30 в 8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6100" cy="5594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52705">
        <w:t xml:space="preserve"> </w:t>
      </w:r>
      <w:r w:rsidR="00A52705">
        <w:rPr>
          <w:sz w:val="28"/>
          <w:szCs w:val="28"/>
        </w:rPr>
        <w:t xml:space="preserve">- </w:t>
      </w:r>
      <w:r w:rsidR="00A52705">
        <w:rPr>
          <w:rFonts w:ascii="Arial" w:hAnsi="Arial" w:cs="Arial"/>
          <w:sz w:val="28"/>
          <w:szCs w:val="28"/>
        </w:rPr>
        <w:t>«КЛАПАН ВОДЫ Водяного насоса»</w:t>
      </w:r>
    </w:p>
    <w:p w:rsidR="00A52705" w:rsidRDefault="00B15BDD">
      <w:pPr>
        <w:widowControl w:val="0"/>
        <w:spacing w:line="360" w:lineRule="auto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noProof/>
          <w:sz w:val="28"/>
          <w:szCs w:val="28"/>
          <w:lang w:eastAsia="ru-RU"/>
        </w:rPr>
        <w:drawing>
          <wp:inline distT="0" distB="0" distL="0" distR="0">
            <wp:extent cx="546100" cy="532130"/>
            <wp:effectExtent l="0" t="0" r="6350" b="1270"/>
            <wp:docPr id="15" name="Рисунок 15" descr="Снимок экрана 2017-06-30 в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Снимок экрана 2017-06-30 в 8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6100" cy="5321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A1B78">
        <w:rPr>
          <w:rFonts w:ascii="Arial" w:hAnsi="Arial" w:cs="Arial"/>
          <w:sz w:val="28"/>
          <w:szCs w:val="28"/>
        </w:rPr>
        <w:t xml:space="preserve"> - «ТРАНСПОРТЕР, ДИСК </w:t>
      </w:r>
      <w:r w:rsidR="00BD357E">
        <w:rPr>
          <w:rFonts w:ascii="Arial" w:hAnsi="Arial" w:cs="Arial"/>
          <w:sz w:val="28"/>
          <w:szCs w:val="28"/>
        </w:rPr>
        <w:t xml:space="preserve"> </w:t>
      </w:r>
      <w:r w:rsidR="00DA1B78">
        <w:rPr>
          <w:rFonts w:ascii="Arial" w:hAnsi="Arial" w:cs="Arial"/>
          <w:sz w:val="28"/>
          <w:szCs w:val="28"/>
        </w:rPr>
        <w:t>РАЗБРАСЫВАТЕЛЯ, ВОДЯНОЙ</w:t>
      </w:r>
      <w:r w:rsidR="00BD357E">
        <w:rPr>
          <w:rFonts w:ascii="Arial" w:hAnsi="Arial" w:cs="Arial"/>
          <w:sz w:val="28"/>
          <w:szCs w:val="28"/>
        </w:rPr>
        <w:t xml:space="preserve"> </w:t>
      </w:r>
      <w:r w:rsidR="00DA1B78">
        <w:rPr>
          <w:rFonts w:ascii="Arial" w:hAnsi="Arial" w:cs="Arial"/>
          <w:sz w:val="28"/>
          <w:szCs w:val="28"/>
        </w:rPr>
        <w:t xml:space="preserve"> НАСОС»</w:t>
      </w:r>
    </w:p>
    <w:p w:rsidR="00DA1B78" w:rsidRDefault="00B15BDD">
      <w:pPr>
        <w:widowControl w:val="0"/>
        <w:spacing w:line="360" w:lineRule="auto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noProof/>
          <w:sz w:val="28"/>
          <w:szCs w:val="28"/>
          <w:lang w:eastAsia="ru-RU"/>
        </w:rPr>
        <w:drawing>
          <wp:inline distT="0" distB="0" distL="0" distR="0">
            <wp:extent cx="546100" cy="546100"/>
            <wp:effectExtent l="0" t="0" r="6350" b="6350"/>
            <wp:docPr id="16" name="Рисунок 16" descr="Снимок экрана 2017-06-30 в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Снимок экрана 2017-06-30 в 8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6100" cy="546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C4268">
        <w:rPr>
          <w:rFonts w:ascii="Arial" w:hAnsi="Arial" w:cs="Arial"/>
          <w:sz w:val="28"/>
          <w:szCs w:val="28"/>
        </w:rPr>
        <w:t xml:space="preserve"> - «КОМ привод насосов»</w:t>
      </w:r>
    </w:p>
    <w:p w:rsidR="00FC4268" w:rsidRDefault="00B15BDD">
      <w:pPr>
        <w:widowControl w:val="0"/>
        <w:spacing w:line="360" w:lineRule="auto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noProof/>
          <w:sz w:val="28"/>
          <w:szCs w:val="28"/>
          <w:lang w:eastAsia="ru-RU"/>
        </w:rPr>
        <w:drawing>
          <wp:inline distT="0" distB="0" distL="0" distR="0">
            <wp:extent cx="532130" cy="559435"/>
            <wp:effectExtent l="0" t="0" r="1270" b="0"/>
            <wp:docPr id="17" name="Рисунок 17" descr="Снимок экрана 2017-06-30 в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Снимок экрана 2017-06-30 в 8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2130" cy="5594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B70D88">
        <w:rPr>
          <w:rFonts w:ascii="Arial" w:hAnsi="Arial" w:cs="Arial"/>
          <w:sz w:val="28"/>
          <w:szCs w:val="28"/>
        </w:rPr>
        <w:t xml:space="preserve"> - «Индикатор </w:t>
      </w:r>
      <w:r w:rsidR="00F24D51">
        <w:rPr>
          <w:rFonts w:ascii="Arial" w:hAnsi="Arial" w:cs="Arial"/>
          <w:sz w:val="28"/>
          <w:szCs w:val="28"/>
        </w:rPr>
        <w:t>низкого уровня</w:t>
      </w:r>
      <w:r w:rsidR="00B70D88">
        <w:rPr>
          <w:rFonts w:ascii="Arial" w:hAnsi="Arial" w:cs="Arial"/>
          <w:sz w:val="28"/>
          <w:szCs w:val="28"/>
        </w:rPr>
        <w:t xml:space="preserve"> масла», резервная кнопка «ВВОД»</w:t>
      </w:r>
    </w:p>
    <w:p w:rsidR="00B70D88" w:rsidRPr="00A52705" w:rsidRDefault="00B15BDD">
      <w:pPr>
        <w:widowControl w:val="0"/>
        <w:spacing w:line="360" w:lineRule="auto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noProof/>
          <w:sz w:val="28"/>
          <w:szCs w:val="28"/>
          <w:lang w:eastAsia="ru-RU"/>
        </w:rPr>
        <w:drawing>
          <wp:inline distT="0" distB="0" distL="0" distR="0">
            <wp:extent cx="546100" cy="559435"/>
            <wp:effectExtent l="0" t="0" r="6350" b="0"/>
            <wp:docPr id="18" name="Рисунок 18" descr="Снимок экрана 2017-06-30 в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Снимок экрана 2017-06-30 в 8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6100" cy="5594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212BE1">
        <w:rPr>
          <w:rFonts w:ascii="Arial" w:hAnsi="Arial" w:cs="Arial"/>
          <w:sz w:val="28"/>
          <w:szCs w:val="28"/>
        </w:rPr>
        <w:t xml:space="preserve"> - «ДИАГНОСТИКА»</w:t>
      </w:r>
    </w:p>
    <w:p w:rsidR="003243E4" w:rsidRDefault="003243E4">
      <w:pPr>
        <w:rPr>
          <w:rFonts w:ascii="Arial" w:hAnsi="Arial" w:cs="Arial"/>
          <w:sz w:val="28"/>
          <w:szCs w:val="28"/>
          <w:lang w:val="ru-RU"/>
        </w:rPr>
      </w:pPr>
    </w:p>
    <w:p w:rsidR="00314D47" w:rsidRDefault="00314D47">
      <w:pPr>
        <w:rPr>
          <w:rFonts w:ascii="Arial" w:hAnsi="Arial" w:cs="Arial"/>
          <w:sz w:val="32"/>
          <w:szCs w:val="32"/>
          <w:lang w:val="ru-RU"/>
        </w:rPr>
      </w:pPr>
    </w:p>
    <w:p w:rsidR="00314D47" w:rsidRDefault="00314D47">
      <w:pPr>
        <w:rPr>
          <w:rFonts w:ascii="Arial" w:hAnsi="Arial" w:cs="Arial"/>
          <w:sz w:val="32"/>
          <w:szCs w:val="32"/>
          <w:lang w:val="ru-RU"/>
        </w:rPr>
      </w:pPr>
    </w:p>
    <w:p w:rsidR="003243E4" w:rsidRDefault="003243E4">
      <w:pPr>
        <w:rPr>
          <w:rFonts w:ascii="Arial" w:hAnsi="Arial" w:cs="Arial"/>
          <w:sz w:val="32"/>
          <w:szCs w:val="32"/>
          <w:lang w:val="ru-RU"/>
        </w:rPr>
      </w:pPr>
      <w:r>
        <w:rPr>
          <w:rFonts w:ascii="Arial" w:hAnsi="Arial" w:cs="Arial"/>
          <w:sz w:val="32"/>
          <w:szCs w:val="32"/>
          <w:lang w:val="ru-RU"/>
        </w:rPr>
        <w:t>3.2 Правила подключения комплекта СУ КДМ</w:t>
      </w:r>
    </w:p>
    <w:p w:rsidR="003243E4" w:rsidRDefault="003243E4">
      <w:pPr>
        <w:rPr>
          <w:rFonts w:ascii="Arial" w:hAnsi="Arial" w:cs="Arial"/>
          <w:sz w:val="32"/>
          <w:szCs w:val="32"/>
          <w:lang w:val="ru-RU"/>
        </w:rPr>
      </w:pPr>
    </w:p>
    <w:p w:rsidR="003243E4" w:rsidRPr="00F105FA" w:rsidRDefault="00ED23AE" w:rsidP="00F105FA">
      <w:pPr>
        <w:jc w:val="both"/>
        <w:rPr>
          <w:rFonts w:ascii="Arial" w:hAnsi="Arial" w:cs="Arial"/>
          <w:b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</w:rPr>
        <w:t xml:space="preserve">    </w:t>
      </w:r>
      <w:r w:rsidR="00F105FA">
        <w:rPr>
          <w:rFonts w:ascii="Arial" w:hAnsi="Arial" w:cs="Arial"/>
          <w:sz w:val="28"/>
          <w:szCs w:val="28"/>
        </w:rPr>
        <w:t xml:space="preserve">   </w:t>
      </w:r>
      <w:r>
        <w:rPr>
          <w:rFonts w:ascii="Arial" w:hAnsi="Arial" w:cs="Arial"/>
          <w:sz w:val="28"/>
          <w:szCs w:val="28"/>
        </w:rPr>
        <w:t xml:space="preserve"> </w:t>
      </w:r>
      <w:r w:rsidR="003243E4" w:rsidRPr="00ED23AE">
        <w:rPr>
          <w:rFonts w:ascii="Arial" w:hAnsi="Arial" w:cs="Arial"/>
          <w:sz w:val="28"/>
          <w:szCs w:val="28"/>
          <w:lang w:val="ru-RU"/>
        </w:rPr>
        <w:t xml:space="preserve">Все соединения электрических кабелей к разъемам комплекта СУ КДМ осуществлять только при </w:t>
      </w:r>
      <w:r w:rsidR="003243E4" w:rsidRPr="00ED23AE">
        <w:rPr>
          <w:rFonts w:ascii="Arial" w:hAnsi="Arial" w:cs="Arial"/>
          <w:b/>
          <w:sz w:val="28"/>
          <w:szCs w:val="28"/>
          <w:u w:val="single"/>
          <w:lang w:val="ru-RU"/>
        </w:rPr>
        <w:t>выключенном бортовом питании</w:t>
      </w:r>
      <w:r w:rsidR="003243E4" w:rsidRPr="00ED23AE">
        <w:rPr>
          <w:rFonts w:ascii="Arial" w:hAnsi="Arial" w:cs="Arial"/>
          <w:sz w:val="28"/>
          <w:szCs w:val="28"/>
          <w:lang w:val="ru-RU"/>
        </w:rPr>
        <w:t xml:space="preserve"> автомобиля. Масса и ключ зажигания должны быть в состоянии «бортовое питание выключено».  </w:t>
      </w:r>
      <w:r w:rsidR="003243E4" w:rsidRPr="00F105FA">
        <w:rPr>
          <w:rFonts w:ascii="Arial" w:hAnsi="Arial" w:cs="Arial"/>
          <w:b/>
          <w:sz w:val="28"/>
          <w:szCs w:val="28"/>
          <w:lang w:val="ru-RU"/>
        </w:rPr>
        <w:t xml:space="preserve">Соединение коммутационных кабелей, при включенном питании, СУ КДМ может выйти из строя. Питание ЭСУ КДМ </w:t>
      </w:r>
      <w:r w:rsidR="00DE3100" w:rsidRPr="00F105FA">
        <w:rPr>
          <w:rFonts w:ascii="Arial" w:hAnsi="Arial" w:cs="Arial"/>
          <w:b/>
          <w:sz w:val="28"/>
          <w:szCs w:val="28"/>
          <w:lang w:val="ru-RU"/>
        </w:rPr>
        <w:t xml:space="preserve">(Next) </w:t>
      </w:r>
      <w:r w:rsidR="003243E4" w:rsidRPr="00F105FA">
        <w:rPr>
          <w:rFonts w:ascii="Arial" w:hAnsi="Arial" w:cs="Arial"/>
          <w:b/>
          <w:sz w:val="28"/>
          <w:szCs w:val="28"/>
          <w:lang w:val="ru-RU"/>
        </w:rPr>
        <w:t>осущест</w:t>
      </w:r>
      <w:r w:rsidR="00723162" w:rsidRPr="00F105FA">
        <w:rPr>
          <w:rFonts w:ascii="Arial" w:hAnsi="Arial" w:cs="Arial"/>
          <w:b/>
          <w:sz w:val="28"/>
          <w:szCs w:val="28"/>
          <w:lang w:val="ru-RU"/>
        </w:rPr>
        <w:t>вляется через круглый разъем Х</w:t>
      </w:r>
      <w:r w:rsidR="00DE3100" w:rsidRPr="00F105FA">
        <w:rPr>
          <w:rFonts w:ascii="Arial" w:hAnsi="Arial" w:cs="Arial"/>
          <w:b/>
          <w:sz w:val="28"/>
          <w:szCs w:val="28"/>
          <w:lang w:val="ru-RU"/>
        </w:rPr>
        <w:t>(21)</w:t>
      </w:r>
      <w:r w:rsidR="00723162" w:rsidRPr="00F105FA">
        <w:rPr>
          <w:rFonts w:ascii="Arial" w:hAnsi="Arial" w:cs="Arial"/>
          <w:b/>
          <w:sz w:val="28"/>
          <w:szCs w:val="28"/>
          <w:lang w:val="ru-RU"/>
        </w:rPr>
        <w:t xml:space="preserve"> согласно рисунку 4</w:t>
      </w:r>
      <w:r w:rsidR="003243E4" w:rsidRPr="00F105FA">
        <w:rPr>
          <w:rFonts w:ascii="Arial" w:hAnsi="Arial" w:cs="Arial"/>
          <w:b/>
          <w:sz w:val="28"/>
          <w:szCs w:val="28"/>
          <w:lang w:val="ru-RU"/>
        </w:rPr>
        <w:t xml:space="preserve"> (см. Эл. схему подключения завода производителя КДМ).</w:t>
      </w:r>
    </w:p>
    <w:p w:rsidR="003243E4" w:rsidRDefault="003243E4">
      <w:pPr>
        <w:rPr>
          <w:rFonts w:ascii="Arial" w:hAnsi="Arial" w:cs="Arial"/>
          <w:sz w:val="32"/>
          <w:szCs w:val="32"/>
          <w:lang w:val="ru-RU"/>
        </w:rPr>
      </w:pPr>
    </w:p>
    <w:p w:rsidR="003243E4" w:rsidRDefault="003243E4">
      <w:pPr>
        <w:rPr>
          <w:rFonts w:ascii="Arial" w:hAnsi="Arial" w:cs="Arial"/>
          <w:sz w:val="32"/>
          <w:szCs w:val="32"/>
          <w:lang w:val="ru-RU"/>
        </w:rPr>
      </w:pPr>
      <w:r>
        <w:rPr>
          <w:rFonts w:ascii="Arial" w:hAnsi="Arial" w:cs="Arial"/>
          <w:sz w:val="32"/>
          <w:szCs w:val="32"/>
          <w:lang w:val="ru-RU"/>
        </w:rPr>
        <w:t>3.</w:t>
      </w:r>
      <w:r w:rsidR="00DE3100">
        <w:rPr>
          <w:rFonts w:ascii="Arial" w:hAnsi="Arial" w:cs="Arial"/>
          <w:sz w:val="32"/>
          <w:szCs w:val="32"/>
          <w:lang w:val="ru-RU"/>
        </w:rPr>
        <w:t>3</w:t>
      </w:r>
      <w:r>
        <w:rPr>
          <w:rFonts w:ascii="Arial" w:hAnsi="Arial" w:cs="Arial"/>
          <w:sz w:val="32"/>
          <w:szCs w:val="32"/>
          <w:lang w:val="ru-RU"/>
        </w:rPr>
        <w:t xml:space="preserve"> Последовательность включения пульта</w:t>
      </w:r>
    </w:p>
    <w:p w:rsidR="003243E4" w:rsidRDefault="003243E4">
      <w:pPr>
        <w:rPr>
          <w:rFonts w:ascii="Arial" w:hAnsi="Arial" w:cs="Arial"/>
          <w:sz w:val="32"/>
          <w:szCs w:val="32"/>
          <w:lang w:val="ru-RU"/>
        </w:rPr>
      </w:pPr>
    </w:p>
    <w:p w:rsidR="003243E4" w:rsidRPr="00247FAC" w:rsidRDefault="003243E4" w:rsidP="00BA2D8A">
      <w:pPr>
        <w:ind w:firstLine="720"/>
        <w:jc w:val="both"/>
        <w:rPr>
          <w:rFonts w:ascii="Arial" w:eastAsia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  <w:lang w:val="ru-RU"/>
        </w:rPr>
        <w:t xml:space="preserve">После подачи бортового питания автомобиля, </w:t>
      </w:r>
      <w:r w:rsidR="00F81D71">
        <w:rPr>
          <w:rFonts w:ascii="Arial" w:hAnsi="Arial" w:cs="Arial"/>
          <w:sz w:val="28"/>
          <w:szCs w:val="28"/>
          <w:lang w:val="ru-RU"/>
        </w:rPr>
        <w:t xml:space="preserve">массой или ключом зажигания, </w:t>
      </w:r>
      <w:r>
        <w:rPr>
          <w:rFonts w:ascii="Arial" w:hAnsi="Arial" w:cs="Arial"/>
          <w:sz w:val="28"/>
          <w:szCs w:val="28"/>
          <w:lang w:val="ru-RU"/>
        </w:rPr>
        <w:t>КДМ включается в ждущи</w:t>
      </w:r>
      <w:r w:rsidR="00723162">
        <w:rPr>
          <w:rFonts w:ascii="Arial" w:hAnsi="Arial" w:cs="Arial"/>
          <w:sz w:val="28"/>
          <w:szCs w:val="28"/>
          <w:lang w:val="ru-RU"/>
        </w:rPr>
        <w:t>й режим и ожидает нажатия кноп</w:t>
      </w:r>
      <w:r w:rsidR="00723162">
        <w:rPr>
          <w:rFonts w:ascii="Arial" w:hAnsi="Arial" w:cs="Arial"/>
          <w:sz w:val="28"/>
          <w:szCs w:val="28"/>
        </w:rPr>
        <w:t>о</w:t>
      </w:r>
      <w:r w:rsidR="00723162">
        <w:rPr>
          <w:rFonts w:ascii="Arial" w:hAnsi="Arial" w:cs="Arial"/>
          <w:sz w:val="28"/>
          <w:szCs w:val="28"/>
          <w:lang w:val="ru-RU"/>
        </w:rPr>
        <w:t>к</w:t>
      </w:r>
      <w:r w:rsidR="00723162">
        <w:rPr>
          <w:rFonts w:ascii="Arial" w:hAnsi="Arial" w:cs="Arial"/>
          <w:sz w:val="28"/>
          <w:szCs w:val="28"/>
        </w:rPr>
        <w:t xml:space="preserve"> пульта,</w:t>
      </w:r>
      <w:r w:rsidR="00723162">
        <w:rPr>
          <w:rFonts w:ascii="Arial" w:hAnsi="Arial" w:cs="Arial"/>
          <w:sz w:val="28"/>
          <w:szCs w:val="28"/>
          <w:lang w:val="ru-RU"/>
        </w:rPr>
        <w:t xml:space="preserve"> для включения управления силовыми агрегатами.</w:t>
      </w:r>
      <w:r w:rsidR="00723162"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sz w:val="28"/>
          <w:szCs w:val="28"/>
          <w:lang w:val="ru-RU"/>
        </w:rPr>
        <w:t xml:space="preserve">При </w:t>
      </w:r>
      <w:r w:rsidR="00723162">
        <w:rPr>
          <w:rFonts w:ascii="Arial" w:hAnsi="Arial" w:cs="Arial"/>
          <w:sz w:val="28"/>
          <w:szCs w:val="28"/>
        </w:rPr>
        <w:t xml:space="preserve">нажатии на кнопки </w:t>
      </w:r>
      <w:r>
        <w:rPr>
          <w:rFonts w:ascii="Arial" w:hAnsi="Arial" w:cs="Arial"/>
          <w:sz w:val="28"/>
          <w:szCs w:val="28"/>
          <w:lang w:val="ru-RU"/>
        </w:rPr>
        <w:t xml:space="preserve">пульта, процессор проверяет связь с блоком </w:t>
      </w:r>
      <w:r w:rsidR="00892582">
        <w:rPr>
          <w:rFonts w:ascii="Arial" w:hAnsi="Arial" w:cs="Arial"/>
          <w:sz w:val="28"/>
          <w:szCs w:val="28"/>
          <w:lang w:val="ru-RU"/>
        </w:rPr>
        <w:t>коммутации</w:t>
      </w:r>
      <w:r>
        <w:rPr>
          <w:rFonts w:ascii="Arial" w:hAnsi="Arial" w:cs="Arial"/>
          <w:sz w:val="28"/>
          <w:szCs w:val="28"/>
          <w:lang w:val="ru-RU"/>
        </w:rPr>
        <w:t xml:space="preserve">. </w:t>
      </w:r>
      <w:r w:rsidR="00723162">
        <w:rPr>
          <w:rFonts w:ascii="Arial" w:hAnsi="Arial" w:cs="Arial"/>
          <w:sz w:val="28"/>
          <w:szCs w:val="28"/>
        </w:rPr>
        <w:t xml:space="preserve">Если связь с блоком </w:t>
      </w:r>
      <w:r w:rsidR="00892582">
        <w:rPr>
          <w:rFonts w:ascii="Arial" w:hAnsi="Arial" w:cs="Arial"/>
          <w:sz w:val="28"/>
          <w:szCs w:val="28"/>
        </w:rPr>
        <w:t>коммутации</w:t>
      </w:r>
      <w:r w:rsidR="00723162">
        <w:rPr>
          <w:rFonts w:ascii="Arial" w:hAnsi="Arial" w:cs="Arial"/>
          <w:sz w:val="28"/>
          <w:szCs w:val="28"/>
        </w:rPr>
        <w:t xml:space="preserve"> неисправна, то светодиоды пульта сигнализируют ошибку двумя короткими световыми вспышками. </w:t>
      </w:r>
      <w:r>
        <w:rPr>
          <w:rFonts w:ascii="Arial" w:hAnsi="Arial" w:cs="Arial"/>
          <w:sz w:val="28"/>
          <w:szCs w:val="28"/>
          <w:lang w:val="ru-RU"/>
        </w:rPr>
        <w:t>После успешного включения, начальное состояние силовых агрегатов остаются отключенными.</w:t>
      </w:r>
      <w:r w:rsidR="00247FAC">
        <w:rPr>
          <w:rFonts w:ascii="Arial" w:hAnsi="Arial" w:cs="Arial"/>
          <w:sz w:val="28"/>
          <w:szCs w:val="28"/>
        </w:rPr>
        <w:t xml:space="preserve"> На блоке </w:t>
      </w:r>
      <w:r w:rsidR="00892582">
        <w:rPr>
          <w:rFonts w:ascii="Arial" w:hAnsi="Arial" w:cs="Arial"/>
          <w:sz w:val="28"/>
          <w:szCs w:val="28"/>
        </w:rPr>
        <w:t>коммутации</w:t>
      </w:r>
      <w:r w:rsidR="00F81D71">
        <w:rPr>
          <w:rFonts w:ascii="Arial" w:hAnsi="Arial" w:cs="Arial"/>
          <w:sz w:val="28"/>
          <w:szCs w:val="28"/>
        </w:rPr>
        <w:t xml:space="preserve"> индикатор показывает</w:t>
      </w:r>
      <w:r w:rsidR="00247FAC">
        <w:rPr>
          <w:rFonts w:ascii="Arial" w:hAnsi="Arial" w:cs="Arial"/>
          <w:sz w:val="28"/>
          <w:szCs w:val="28"/>
        </w:rPr>
        <w:t xml:space="preserve"> наработку насосов в часах.</w:t>
      </w:r>
    </w:p>
    <w:p w:rsidR="003243E4" w:rsidRPr="00BC2862" w:rsidRDefault="003243E4" w:rsidP="00BA2D8A">
      <w:pPr>
        <w:ind w:firstLine="720"/>
        <w:jc w:val="both"/>
        <w:rPr>
          <w:rFonts w:ascii="ArialMT" w:eastAsia="ArialMT" w:hAnsi="ArialMT" w:cs="ArialMT"/>
          <w:sz w:val="28"/>
          <w:szCs w:val="28"/>
        </w:rPr>
      </w:pPr>
      <w:r>
        <w:rPr>
          <w:rFonts w:ascii="ArialMT" w:eastAsia="ArialMT" w:hAnsi="ArialMT" w:cs="ArialMT"/>
          <w:sz w:val="28"/>
          <w:szCs w:val="28"/>
          <w:lang w:val="ru-RU"/>
        </w:rPr>
        <w:t>Если уровень масла низкий, то пульт будет информиров</w:t>
      </w:r>
      <w:r w:rsidR="00BA2D8A">
        <w:rPr>
          <w:rFonts w:ascii="ArialMT" w:eastAsia="ArialMT" w:hAnsi="ArialMT" w:cs="ArialMT"/>
          <w:sz w:val="28"/>
          <w:szCs w:val="28"/>
          <w:lang w:val="ru-RU"/>
        </w:rPr>
        <w:t xml:space="preserve">ать звуковым сигналом и </w:t>
      </w:r>
      <w:r w:rsidR="00BA2D8A">
        <w:rPr>
          <w:rFonts w:ascii="ArialMT" w:eastAsia="ArialMT" w:hAnsi="ArialMT" w:cs="ArialMT"/>
          <w:sz w:val="28"/>
          <w:szCs w:val="28"/>
        </w:rPr>
        <w:t xml:space="preserve">включенным </w:t>
      </w:r>
      <w:r w:rsidR="00BA2D8A">
        <w:rPr>
          <w:rFonts w:ascii="ArialMT" w:eastAsia="ArialMT" w:hAnsi="ArialMT" w:cs="ArialMT"/>
          <w:sz w:val="28"/>
          <w:szCs w:val="28"/>
          <w:lang w:val="ru-RU"/>
        </w:rPr>
        <w:t xml:space="preserve">индикатором </w:t>
      </w:r>
      <w:r>
        <w:rPr>
          <w:rFonts w:ascii="ArialMT" w:eastAsia="ArialMT" w:hAnsi="ArialMT" w:cs="ArialMT"/>
          <w:sz w:val="28"/>
          <w:szCs w:val="28"/>
          <w:lang w:val="ru-RU"/>
        </w:rPr>
        <w:t xml:space="preserve"> </w:t>
      </w:r>
      <w:r w:rsidR="003F4A96">
        <w:rPr>
          <w:rFonts w:ascii="ArialMT" w:eastAsia="ArialMT" w:hAnsi="ArialMT" w:cs="ArialMT"/>
          <w:sz w:val="28"/>
          <w:szCs w:val="28"/>
        </w:rPr>
        <w:t>уровня</w:t>
      </w:r>
      <w:r w:rsidR="00BA2D8A">
        <w:rPr>
          <w:rFonts w:ascii="ArialMT" w:eastAsia="ArialMT" w:hAnsi="ArialMT" w:cs="ArialMT"/>
          <w:sz w:val="28"/>
          <w:szCs w:val="28"/>
        </w:rPr>
        <w:t xml:space="preserve"> масла на кнопке «ВВОД»</w:t>
      </w:r>
      <w:r>
        <w:rPr>
          <w:rFonts w:ascii="ArialMT" w:eastAsia="ArialMT" w:hAnsi="ArialMT" w:cs="ArialMT"/>
          <w:sz w:val="28"/>
          <w:szCs w:val="28"/>
          <w:lang w:val="ru-RU"/>
        </w:rPr>
        <w:t>.</w:t>
      </w:r>
      <w:r w:rsidR="00BC2862">
        <w:rPr>
          <w:rFonts w:ascii="ArialMT" w:eastAsia="ArialMT" w:hAnsi="ArialMT" w:cs="ArialMT"/>
          <w:sz w:val="28"/>
          <w:szCs w:val="28"/>
        </w:rPr>
        <w:t xml:space="preserve"> Так же, </w:t>
      </w:r>
      <w:r w:rsidR="00A90911">
        <w:rPr>
          <w:rFonts w:ascii="ArialMT" w:eastAsia="ArialMT" w:hAnsi="ArialMT" w:cs="ArialMT"/>
          <w:sz w:val="28"/>
          <w:szCs w:val="28"/>
        </w:rPr>
        <w:t>отсутсвие масла отобразит</w:t>
      </w:r>
      <w:r w:rsidR="00BC2862">
        <w:rPr>
          <w:rFonts w:ascii="ArialMT" w:eastAsia="ArialMT" w:hAnsi="ArialMT" w:cs="ArialMT"/>
          <w:sz w:val="28"/>
          <w:szCs w:val="28"/>
        </w:rPr>
        <w:t xml:space="preserve"> надпись </w:t>
      </w:r>
      <w:r w:rsidR="00BC2862" w:rsidRPr="00247FAC">
        <w:rPr>
          <w:rFonts w:ascii="ArialMT" w:eastAsia="ArialMT" w:hAnsi="ArialMT" w:cs="ArialMT"/>
          <w:sz w:val="28"/>
          <w:szCs w:val="28"/>
        </w:rPr>
        <w:t>[</w:t>
      </w:r>
      <w:r w:rsidR="003F4A96">
        <w:rPr>
          <w:rFonts w:ascii="ArialMT" w:eastAsia="ArialMT" w:hAnsi="ArialMT" w:cs="ArialMT"/>
          <w:sz w:val="28"/>
          <w:szCs w:val="28"/>
        </w:rPr>
        <w:t xml:space="preserve"> </w:t>
      </w:r>
      <w:r w:rsidR="00BC2862" w:rsidRPr="00247FAC">
        <w:rPr>
          <w:rFonts w:ascii="ArialMT" w:eastAsia="ArialMT" w:hAnsi="ArialMT" w:cs="ArialMT"/>
          <w:sz w:val="28"/>
          <w:szCs w:val="28"/>
        </w:rPr>
        <w:t>-</w:t>
      </w:r>
      <w:r w:rsidR="00BC2862">
        <w:rPr>
          <w:rFonts w:ascii="ArialMT" w:eastAsia="ArialMT" w:hAnsi="ArialMT" w:cs="ArialMT"/>
          <w:sz w:val="28"/>
          <w:szCs w:val="28"/>
          <w:lang w:val="en-US"/>
        </w:rPr>
        <w:t>OIL</w:t>
      </w:r>
      <w:r w:rsidR="00BC2862" w:rsidRPr="00247FAC">
        <w:rPr>
          <w:rFonts w:ascii="ArialMT" w:eastAsia="ArialMT" w:hAnsi="ArialMT" w:cs="ArialMT"/>
          <w:sz w:val="28"/>
          <w:szCs w:val="28"/>
        </w:rPr>
        <w:t>-</w:t>
      </w:r>
      <w:r w:rsidR="003F4A96">
        <w:rPr>
          <w:rFonts w:ascii="ArialMT" w:eastAsia="ArialMT" w:hAnsi="ArialMT" w:cs="ArialMT"/>
          <w:sz w:val="28"/>
          <w:szCs w:val="28"/>
        </w:rPr>
        <w:t xml:space="preserve"> </w:t>
      </w:r>
      <w:r w:rsidR="00BC2862" w:rsidRPr="00247FAC">
        <w:rPr>
          <w:rFonts w:ascii="ArialMT" w:eastAsia="ArialMT" w:hAnsi="ArialMT" w:cs="ArialMT"/>
          <w:sz w:val="28"/>
          <w:szCs w:val="28"/>
        </w:rPr>
        <w:t>]</w:t>
      </w:r>
      <w:r w:rsidR="00BC2862">
        <w:rPr>
          <w:rFonts w:ascii="ArialMT" w:eastAsia="ArialMT" w:hAnsi="ArialMT" w:cs="ArialMT"/>
          <w:sz w:val="28"/>
          <w:szCs w:val="28"/>
        </w:rPr>
        <w:t xml:space="preserve"> на блоке </w:t>
      </w:r>
      <w:r w:rsidR="00892582">
        <w:rPr>
          <w:rFonts w:ascii="ArialMT" w:eastAsia="ArialMT" w:hAnsi="ArialMT" w:cs="ArialMT"/>
          <w:sz w:val="28"/>
          <w:szCs w:val="28"/>
        </w:rPr>
        <w:t>коммутации</w:t>
      </w:r>
      <w:r w:rsidR="00BC2862">
        <w:rPr>
          <w:rFonts w:ascii="ArialMT" w:eastAsia="ArialMT" w:hAnsi="ArialMT" w:cs="ArialMT"/>
          <w:sz w:val="28"/>
          <w:szCs w:val="28"/>
        </w:rPr>
        <w:t>.</w:t>
      </w:r>
    </w:p>
    <w:p w:rsidR="003243E4" w:rsidRDefault="003243E4">
      <w:pPr>
        <w:jc w:val="both"/>
        <w:rPr>
          <w:rFonts w:ascii="Arial" w:eastAsia="Arial" w:hAnsi="Arial" w:cs="Arial"/>
          <w:sz w:val="28"/>
          <w:szCs w:val="28"/>
          <w:lang w:val="ru-RU"/>
        </w:rPr>
      </w:pPr>
    </w:p>
    <w:p w:rsidR="00A11B63" w:rsidRDefault="00A11B63">
      <w:pPr>
        <w:rPr>
          <w:rFonts w:ascii="Arial" w:hAnsi="Arial" w:cs="Arial"/>
          <w:sz w:val="32"/>
          <w:szCs w:val="32"/>
          <w:lang w:val="ru-RU"/>
        </w:rPr>
      </w:pPr>
    </w:p>
    <w:p w:rsidR="003243E4" w:rsidRDefault="003243E4">
      <w:pPr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32"/>
          <w:szCs w:val="32"/>
          <w:lang w:val="ru-RU"/>
        </w:rPr>
        <w:t>3.</w:t>
      </w:r>
      <w:r w:rsidR="00DE3100">
        <w:rPr>
          <w:rFonts w:ascii="Arial" w:hAnsi="Arial" w:cs="Arial"/>
          <w:sz w:val="32"/>
          <w:szCs w:val="32"/>
          <w:lang w:val="ru-RU"/>
        </w:rPr>
        <w:t>4</w:t>
      </w:r>
      <w:r>
        <w:rPr>
          <w:rFonts w:ascii="Arial" w:hAnsi="Arial" w:cs="Arial"/>
          <w:sz w:val="32"/>
          <w:szCs w:val="32"/>
          <w:lang w:val="ru-RU"/>
        </w:rPr>
        <w:t xml:space="preserve"> Общий алгоритм работы с кнопками пульта</w:t>
      </w:r>
    </w:p>
    <w:p w:rsidR="003243E4" w:rsidRDefault="003243E4">
      <w:pPr>
        <w:jc w:val="both"/>
        <w:rPr>
          <w:rFonts w:ascii="Arial" w:hAnsi="Arial" w:cs="Arial"/>
          <w:sz w:val="28"/>
          <w:szCs w:val="28"/>
          <w:lang w:val="ru-RU"/>
        </w:rPr>
      </w:pPr>
    </w:p>
    <w:p w:rsidR="00F24D51" w:rsidRDefault="003243E4" w:rsidP="00F24D51">
      <w:pPr>
        <w:ind w:firstLine="720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  <w:lang w:val="ru-RU"/>
        </w:rPr>
        <w:t>Для работы с нужным агрегатом, необходимо кратковременно нажать</w:t>
      </w:r>
      <w:r w:rsidR="006A0BD8">
        <w:rPr>
          <w:rFonts w:ascii="Arial" w:hAnsi="Arial" w:cs="Arial"/>
          <w:sz w:val="28"/>
          <w:szCs w:val="28"/>
        </w:rPr>
        <w:t xml:space="preserve"> или удерживать</w:t>
      </w:r>
      <w:r>
        <w:rPr>
          <w:rFonts w:ascii="Arial" w:hAnsi="Arial" w:cs="Arial"/>
          <w:sz w:val="28"/>
          <w:szCs w:val="28"/>
          <w:lang w:val="ru-RU"/>
        </w:rPr>
        <w:t xml:space="preserve"> кнопки </w:t>
      </w:r>
      <w:r w:rsidR="006A0BD8">
        <w:rPr>
          <w:rFonts w:ascii="Arial" w:hAnsi="Arial" w:cs="Arial"/>
          <w:sz w:val="28"/>
          <w:szCs w:val="28"/>
        </w:rPr>
        <w:t xml:space="preserve">пульта. Кнопки пульта могут быть фиксированные (тумблер) или не фиксированные (тактовые). К фиксированным кнопкам относятся: </w:t>
      </w:r>
      <w:r w:rsidR="00B15BDD">
        <w:rPr>
          <w:rFonts w:ascii="Arial" w:hAnsi="Arial" w:cs="Arial"/>
          <w:noProof/>
          <w:sz w:val="28"/>
          <w:szCs w:val="28"/>
          <w:lang w:eastAsia="ru-RU"/>
        </w:rPr>
        <w:drawing>
          <wp:inline distT="0" distB="0" distL="0" distR="0">
            <wp:extent cx="546100" cy="546100"/>
            <wp:effectExtent l="0" t="0" r="6350" b="6350"/>
            <wp:docPr id="19" name="Рисунок 19" descr="Снимок экрана 2017-06-30 в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Снимок экрана 2017-06-30 в 8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6100" cy="546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A0BD8">
        <w:rPr>
          <w:rFonts w:ascii="Arial" w:hAnsi="Arial" w:cs="Arial"/>
          <w:sz w:val="28"/>
          <w:szCs w:val="28"/>
        </w:rPr>
        <w:t xml:space="preserve">, </w:t>
      </w:r>
      <w:r w:rsidR="00B15BDD">
        <w:rPr>
          <w:noProof/>
          <w:lang w:eastAsia="ru-RU"/>
        </w:rPr>
        <w:drawing>
          <wp:inline distT="0" distB="0" distL="0" distR="0">
            <wp:extent cx="546100" cy="559435"/>
            <wp:effectExtent l="0" t="0" r="6350" b="0"/>
            <wp:docPr id="20" name="Рисунок 20" descr="Снимок экрана 2017-06-30 в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Снимок экрана 2017-06-30 в 8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6100" cy="5594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A0BD8">
        <w:t xml:space="preserve">, </w:t>
      </w:r>
      <w:r w:rsidR="00B15BDD">
        <w:rPr>
          <w:rFonts w:ascii="Arial" w:hAnsi="Arial" w:cs="Arial"/>
          <w:noProof/>
          <w:sz w:val="28"/>
          <w:szCs w:val="28"/>
          <w:lang w:eastAsia="ru-RU"/>
        </w:rPr>
        <w:drawing>
          <wp:inline distT="0" distB="0" distL="0" distR="0">
            <wp:extent cx="546100" cy="532130"/>
            <wp:effectExtent l="0" t="0" r="6350" b="1270"/>
            <wp:docPr id="21" name="Рисунок 21" descr="Снимок экрана 2017-06-30 в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Снимок экрана 2017-06-30 в 8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6100" cy="5321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A0BD8">
        <w:rPr>
          <w:rFonts w:ascii="Arial" w:hAnsi="Arial" w:cs="Arial"/>
          <w:sz w:val="28"/>
          <w:szCs w:val="28"/>
        </w:rPr>
        <w:t xml:space="preserve">, </w:t>
      </w:r>
      <w:r w:rsidR="00B15BDD">
        <w:rPr>
          <w:rFonts w:ascii="Arial" w:hAnsi="Arial" w:cs="Arial"/>
          <w:noProof/>
          <w:sz w:val="28"/>
          <w:szCs w:val="28"/>
          <w:lang w:eastAsia="ru-RU"/>
        </w:rPr>
        <w:drawing>
          <wp:inline distT="0" distB="0" distL="0" distR="0">
            <wp:extent cx="546100" cy="546100"/>
            <wp:effectExtent l="0" t="0" r="6350" b="6350"/>
            <wp:docPr id="22" name="Рисунок 22" descr="Снимок экрана 2017-06-30 в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Снимок экрана 2017-06-30 в 8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6100" cy="546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A0BD8">
        <w:rPr>
          <w:rFonts w:ascii="Arial" w:hAnsi="Arial" w:cs="Arial"/>
          <w:sz w:val="28"/>
          <w:szCs w:val="28"/>
        </w:rPr>
        <w:t xml:space="preserve">, </w:t>
      </w:r>
      <w:r w:rsidR="00B15BDD">
        <w:rPr>
          <w:rFonts w:ascii="Arial" w:hAnsi="Arial" w:cs="Arial"/>
          <w:noProof/>
          <w:sz w:val="28"/>
          <w:szCs w:val="28"/>
          <w:lang w:eastAsia="ru-RU"/>
        </w:rPr>
        <w:drawing>
          <wp:inline distT="0" distB="0" distL="0" distR="0">
            <wp:extent cx="546100" cy="559435"/>
            <wp:effectExtent l="0" t="0" r="6350" b="0"/>
            <wp:docPr id="23" name="Рисунок 23" descr="Снимок экрана 2017-06-30 в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Снимок экрана 2017-06-30 в 8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6100" cy="5594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A0BD8">
        <w:rPr>
          <w:rFonts w:ascii="Arial" w:hAnsi="Arial" w:cs="Arial"/>
          <w:sz w:val="28"/>
          <w:szCs w:val="28"/>
        </w:rPr>
        <w:t xml:space="preserve">. </w:t>
      </w:r>
      <w:r w:rsidR="00A67CB1">
        <w:rPr>
          <w:rFonts w:ascii="Arial" w:hAnsi="Arial" w:cs="Arial"/>
          <w:sz w:val="28"/>
          <w:szCs w:val="28"/>
        </w:rPr>
        <w:t>На кнопках этого типа имеется светодиодный индикатор, свечение которого указывает на состояние</w:t>
      </w:r>
      <w:r w:rsidR="00791447">
        <w:rPr>
          <w:rFonts w:ascii="Arial" w:hAnsi="Arial" w:cs="Arial"/>
          <w:sz w:val="28"/>
          <w:szCs w:val="28"/>
        </w:rPr>
        <w:t xml:space="preserve"> включено (ВКЛ)</w:t>
      </w:r>
      <w:r w:rsidR="00A67CB1">
        <w:rPr>
          <w:rFonts w:ascii="Arial" w:hAnsi="Arial" w:cs="Arial"/>
          <w:sz w:val="28"/>
          <w:szCs w:val="28"/>
        </w:rPr>
        <w:t xml:space="preserve"> </w:t>
      </w:r>
      <w:r w:rsidR="00791447">
        <w:rPr>
          <w:rFonts w:ascii="Arial" w:hAnsi="Arial" w:cs="Arial"/>
          <w:sz w:val="28"/>
          <w:szCs w:val="28"/>
        </w:rPr>
        <w:t>соответствующего агрегата</w:t>
      </w:r>
      <w:r w:rsidR="00A67CB1">
        <w:rPr>
          <w:rFonts w:ascii="Arial" w:hAnsi="Arial" w:cs="Arial"/>
          <w:sz w:val="28"/>
          <w:szCs w:val="28"/>
        </w:rPr>
        <w:t>. Если светодиод мигает, то это указывает на подготовку к переключению</w:t>
      </w:r>
      <w:r w:rsidR="0002420A">
        <w:rPr>
          <w:rFonts w:ascii="Arial" w:hAnsi="Arial" w:cs="Arial"/>
          <w:sz w:val="28"/>
          <w:szCs w:val="28"/>
        </w:rPr>
        <w:t xml:space="preserve"> из состояния ВКЛ в ВЫКЛ, или из ВЫКЛ в ВКЛ</w:t>
      </w:r>
      <w:r w:rsidR="00A67CB1">
        <w:rPr>
          <w:rFonts w:ascii="Arial" w:hAnsi="Arial" w:cs="Arial"/>
          <w:sz w:val="28"/>
          <w:szCs w:val="28"/>
        </w:rPr>
        <w:t xml:space="preserve">. </w:t>
      </w:r>
      <w:r w:rsidR="006A0BD8">
        <w:rPr>
          <w:rFonts w:ascii="Arial" w:hAnsi="Arial" w:cs="Arial"/>
          <w:sz w:val="28"/>
          <w:szCs w:val="28"/>
        </w:rPr>
        <w:t xml:space="preserve">Все остальные кнопки являются тактовыми, </w:t>
      </w:r>
      <w:r w:rsidR="006208A0">
        <w:rPr>
          <w:rFonts w:ascii="Arial" w:hAnsi="Arial" w:cs="Arial"/>
          <w:sz w:val="28"/>
          <w:szCs w:val="28"/>
        </w:rPr>
        <w:t xml:space="preserve">т.е. </w:t>
      </w:r>
      <w:r w:rsidR="006A0BD8">
        <w:rPr>
          <w:rFonts w:ascii="Arial" w:hAnsi="Arial" w:cs="Arial"/>
          <w:sz w:val="28"/>
          <w:szCs w:val="28"/>
        </w:rPr>
        <w:t>подача</w:t>
      </w:r>
      <w:r w:rsidR="0039510B">
        <w:rPr>
          <w:rFonts w:ascii="Arial" w:hAnsi="Arial" w:cs="Arial"/>
          <w:sz w:val="28"/>
          <w:szCs w:val="28"/>
        </w:rPr>
        <w:t xml:space="preserve"> тока на электромагнит клапана агрегата</w:t>
      </w:r>
      <w:r w:rsidR="006A0BD8">
        <w:rPr>
          <w:rFonts w:ascii="Arial" w:hAnsi="Arial" w:cs="Arial"/>
          <w:sz w:val="28"/>
          <w:szCs w:val="28"/>
        </w:rPr>
        <w:t xml:space="preserve"> </w:t>
      </w:r>
      <w:r w:rsidR="006208A0">
        <w:rPr>
          <w:rFonts w:ascii="Arial" w:hAnsi="Arial" w:cs="Arial"/>
          <w:sz w:val="28"/>
          <w:szCs w:val="28"/>
        </w:rPr>
        <w:t>происходит во время уд</w:t>
      </w:r>
      <w:r w:rsidR="0039510B">
        <w:rPr>
          <w:rFonts w:ascii="Arial" w:hAnsi="Arial" w:cs="Arial"/>
          <w:sz w:val="28"/>
          <w:szCs w:val="28"/>
        </w:rPr>
        <w:t>ержания кнопк</w:t>
      </w:r>
      <w:r w:rsidR="000437E4">
        <w:rPr>
          <w:rFonts w:ascii="Arial" w:hAnsi="Arial" w:cs="Arial"/>
          <w:sz w:val="28"/>
          <w:szCs w:val="28"/>
        </w:rPr>
        <w:t>и</w:t>
      </w:r>
      <w:r w:rsidR="0039510B">
        <w:rPr>
          <w:rFonts w:ascii="Arial" w:hAnsi="Arial" w:cs="Arial"/>
          <w:sz w:val="28"/>
          <w:szCs w:val="28"/>
        </w:rPr>
        <w:t xml:space="preserve"> нажат</w:t>
      </w:r>
      <w:r w:rsidR="000437E4">
        <w:rPr>
          <w:rFonts w:ascii="Arial" w:hAnsi="Arial" w:cs="Arial"/>
          <w:sz w:val="28"/>
          <w:szCs w:val="28"/>
        </w:rPr>
        <w:t>ой</w:t>
      </w:r>
      <w:r w:rsidR="006A0BD8">
        <w:rPr>
          <w:rFonts w:ascii="Arial" w:hAnsi="Arial" w:cs="Arial"/>
          <w:sz w:val="28"/>
          <w:szCs w:val="28"/>
        </w:rPr>
        <w:t>.</w:t>
      </w:r>
    </w:p>
    <w:p w:rsidR="003243E4" w:rsidRDefault="003243E4">
      <w:pPr>
        <w:jc w:val="both"/>
        <w:rPr>
          <w:rFonts w:ascii="Arial" w:hAnsi="Arial" w:cs="Arial"/>
          <w:sz w:val="28"/>
          <w:szCs w:val="28"/>
          <w:lang w:val="ru-RU"/>
        </w:rPr>
      </w:pPr>
    </w:p>
    <w:p w:rsidR="003243E4" w:rsidRDefault="003243E4">
      <w:pPr>
        <w:jc w:val="both"/>
        <w:rPr>
          <w:rFonts w:ascii="Arial" w:hAnsi="Arial" w:cs="Arial"/>
        </w:rPr>
      </w:pPr>
      <w:r>
        <w:rPr>
          <w:rFonts w:ascii="Arial" w:hAnsi="Arial" w:cs="Arial"/>
          <w:i/>
          <w:color w:val="000000"/>
          <w:kern w:val="1"/>
          <w:szCs w:val="28"/>
          <w:lang w:val="ru-RU"/>
        </w:rPr>
        <w:t>Доступны следующие функции управления:</w:t>
      </w:r>
    </w:p>
    <w:p w:rsidR="003243E4" w:rsidRDefault="003243E4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ind w:firstLine="540"/>
        <w:jc w:val="both"/>
        <w:rPr>
          <w:rFonts w:ascii="Arial" w:hAnsi="Arial" w:cs="Arial"/>
        </w:rPr>
      </w:pPr>
    </w:p>
    <w:p w:rsidR="003243E4" w:rsidRDefault="00F24D51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ind w:firstLine="540"/>
        <w:jc w:val="both"/>
        <w:rPr>
          <w:rFonts w:ascii="Arial" w:hAnsi="Arial" w:cs="Arial"/>
          <w:color w:val="000000"/>
          <w:kern w:val="1"/>
        </w:rPr>
      </w:pPr>
      <w:r>
        <w:rPr>
          <w:rFonts w:ascii="Arial" w:hAnsi="Arial" w:cs="Arial"/>
          <w:color w:val="000000"/>
          <w:kern w:val="1"/>
        </w:rPr>
        <w:t>- Вкл/Выкл КОМ</w:t>
      </w:r>
      <w:r w:rsidR="003243E4">
        <w:rPr>
          <w:rFonts w:ascii="Arial" w:hAnsi="Arial" w:cs="Arial"/>
          <w:color w:val="000000"/>
          <w:kern w:val="1"/>
        </w:rPr>
        <w:t xml:space="preserve"> (масляный насос).</w:t>
      </w:r>
    </w:p>
    <w:p w:rsidR="003243E4" w:rsidRDefault="003243E4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ind w:firstLine="540"/>
        <w:jc w:val="both"/>
        <w:rPr>
          <w:rFonts w:ascii="Arial" w:hAnsi="Arial" w:cs="Arial"/>
          <w:color w:val="000000"/>
          <w:kern w:val="1"/>
        </w:rPr>
      </w:pPr>
      <w:r>
        <w:rPr>
          <w:rFonts w:ascii="Arial" w:hAnsi="Arial" w:cs="Arial"/>
          <w:color w:val="000000"/>
          <w:kern w:val="1"/>
        </w:rPr>
        <w:t>- Вкл/Выкл клапана подачи воды.</w:t>
      </w:r>
    </w:p>
    <w:p w:rsidR="003243E4" w:rsidRDefault="003243E4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ind w:firstLine="540"/>
        <w:jc w:val="both"/>
        <w:rPr>
          <w:rFonts w:ascii="Arial" w:hAnsi="Arial" w:cs="Arial"/>
          <w:color w:val="000000"/>
          <w:kern w:val="1"/>
        </w:rPr>
      </w:pPr>
      <w:r>
        <w:rPr>
          <w:rFonts w:ascii="Arial" w:hAnsi="Arial" w:cs="Arial"/>
          <w:color w:val="000000"/>
          <w:kern w:val="1"/>
        </w:rPr>
        <w:t xml:space="preserve">- Управление </w:t>
      </w:r>
      <w:r w:rsidR="00F24D51">
        <w:rPr>
          <w:rFonts w:ascii="Arial" w:hAnsi="Arial" w:cs="Arial"/>
          <w:color w:val="000000"/>
          <w:kern w:val="1"/>
        </w:rPr>
        <w:t>Межбазовой</w:t>
      </w:r>
      <w:r>
        <w:rPr>
          <w:rFonts w:ascii="Arial" w:hAnsi="Arial" w:cs="Arial"/>
          <w:color w:val="000000"/>
          <w:kern w:val="1"/>
        </w:rPr>
        <w:t xml:space="preserve"> Щеткой.</w:t>
      </w:r>
    </w:p>
    <w:p w:rsidR="003243E4" w:rsidRDefault="00F24D51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ind w:firstLine="540"/>
        <w:jc w:val="both"/>
        <w:rPr>
          <w:rFonts w:ascii="Arial" w:hAnsi="Arial" w:cs="Arial"/>
          <w:color w:val="000000"/>
          <w:kern w:val="1"/>
        </w:rPr>
      </w:pPr>
      <w:r>
        <w:rPr>
          <w:rFonts w:ascii="Arial" w:hAnsi="Arial" w:cs="Arial"/>
          <w:color w:val="000000"/>
          <w:kern w:val="1"/>
        </w:rPr>
        <w:t>- Управление Передней навеской</w:t>
      </w:r>
      <w:r w:rsidR="003243E4">
        <w:rPr>
          <w:rFonts w:ascii="Arial" w:hAnsi="Arial" w:cs="Arial"/>
          <w:color w:val="000000"/>
          <w:kern w:val="1"/>
        </w:rPr>
        <w:t>.</w:t>
      </w:r>
    </w:p>
    <w:p w:rsidR="003243E4" w:rsidRDefault="003243E4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ind w:firstLine="540"/>
        <w:jc w:val="both"/>
        <w:rPr>
          <w:rFonts w:ascii="Arial" w:hAnsi="Arial" w:cs="Arial"/>
          <w:color w:val="000000"/>
          <w:kern w:val="1"/>
        </w:rPr>
      </w:pPr>
      <w:r>
        <w:rPr>
          <w:rFonts w:ascii="Arial" w:hAnsi="Arial" w:cs="Arial"/>
          <w:color w:val="000000"/>
          <w:kern w:val="1"/>
        </w:rPr>
        <w:t>- Вкл/Выкл Трансп</w:t>
      </w:r>
      <w:r w:rsidR="00B2247F">
        <w:rPr>
          <w:rFonts w:ascii="Arial" w:hAnsi="Arial" w:cs="Arial"/>
          <w:color w:val="000000"/>
          <w:kern w:val="1"/>
        </w:rPr>
        <w:t>ортера или Диска Разбрасывателя, Водяного насоса.</w:t>
      </w:r>
    </w:p>
    <w:p w:rsidR="00C52685" w:rsidRDefault="00C52685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ind w:firstLine="540"/>
        <w:jc w:val="both"/>
        <w:rPr>
          <w:rFonts w:ascii="Arial" w:hAnsi="Arial" w:cs="Arial"/>
          <w:color w:val="000000"/>
          <w:kern w:val="1"/>
        </w:rPr>
      </w:pPr>
      <w:r>
        <w:rPr>
          <w:rFonts w:ascii="Arial" w:hAnsi="Arial" w:cs="Arial"/>
          <w:color w:val="000000"/>
          <w:kern w:val="1"/>
        </w:rPr>
        <w:t>- Диагностика коммутационного разъема.</w:t>
      </w:r>
    </w:p>
    <w:p w:rsidR="00F24D51" w:rsidRDefault="00F24D51">
      <w:pPr>
        <w:jc w:val="both"/>
        <w:rPr>
          <w:rFonts w:ascii="Arial" w:hAnsi="Arial" w:cs="Arial"/>
          <w:color w:val="000000"/>
          <w:kern w:val="1"/>
        </w:rPr>
      </w:pPr>
    </w:p>
    <w:p w:rsidR="003243E4" w:rsidRDefault="003243E4">
      <w:pPr>
        <w:jc w:val="both"/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32"/>
          <w:szCs w:val="32"/>
          <w:lang w:val="ru-RU"/>
        </w:rPr>
        <w:t>3.</w:t>
      </w:r>
      <w:r w:rsidR="00DE3100">
        <w:rPr>
          <w:rFonts w:ascii="Arial" w:hAnsi="Arial" w:cs="Arial"/>
          <w:sz w:val="32"/>
          <w:szCs w:val="32"/>
          <w:lang w:val="ru-RU"/>
        </w:rPr>
        <w:t>5</w:t>
      </w:r>
      <w:r>
        <w:rPr>
          <w:rFonts w:ascii="Arial" w:hAnsi="Arial" w:cs="Arial"/>
          <w:sz w:val="32"/>
          <w:szCs w:val="32"/>
          <w:lang w:val="ru-RU"/>
        </w:rPr>
        <w:t xml:space="preserve"> Функциональное описание кнопок</w:t>
      </w:r>
    </w:p>
    <w:p w:rsidR="003243E4" w:rsidRDefault="003243E4">
      <w:pPr>
        <w:jc w:val="both"/>
        <w:rPr>
          <w:rFonts w:ascii="Arial" w:hAnsi="Arial" w:cs="Arial"/>
          <w:sz w:val="28"/>
          <w:szCs w:val="28"/>
          <w:lang w:val="ru-RU"/>
        </w:rPr>
      </w:pPr>
    </w:p>
    <w:p w:rsidR="003243E4" w:rsidRPr="001A09F0" w:rsidRDefault="002549ED" w:rsidP="003374BB">
      <w:pPr>
        <w:ind w:firstLine="720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  <w:lang w:val="ru-RU"/>
        </w:rPr>
        <w:t xml:space="preserve">При включении </w:t>
      </w:r>
      <w:r>
        <w:rPr>
          <w:rFonts w:ascii="Arial" w:hAnsi="Arial" w:cs="Arial"/>
          <w:sz w:val="28"/>
          <w:szCs w:val="28"/>
        </w:rPr>
        <w:t>ЭСУ КДМ</w:t>
      </w:r>
      <w:r>
        <w:rPr>
          <w:rFonts w:ascii="Arial" w:hAnsi="Arial" w:cs="Arial"/>
          <w:sz w:val="28"/>
          <w:szCs w:val="28"/>
          <w:lang w:val="ru-RU"/>
        </w:rPr>
        <w:t xml:space="preserve"> (подачи питания </w:t>
      </w:r>
      <w:r>
        <w:rPr>
          <w:rFonts w:ascii="Arial" w:hAnsi="Arial" w:cs="Arial"/>
          <w:sz w:val="28"/>
          <w:szCs w:val="28"/>
        </w:rPr>
        <w:t>автомобиля</w:t>
      </w:r>
      <w:r w:rsidR="00AB355D">
        <w:rPr>
          <w:rFonts w:ascii="Arial" w:hAnsi="Arial" w:cs="Arial"/>
          <w:sz w:val="28"/>
          <w:szCs w:val="28"/>
          <w:lang w:val="ru-RU"/>
        </w:rPr>
        <w:t>)</w:t>
      </w:r>
      <w:r w:rsidR="00AB355D">
        <w:rPr>
          <w:rFonts w:ascii="Arial" w:hAnsi="Arial" w:cs="Arial"/>
          <w:sz w:val="28"/>
          <w:szCs w:val="28"/>
        </w:rPr>
        <w:t>,</w:t>
      </w:r>
      <w:r w:rsidR="00AB355D">
        <w:rPr>
          <w:rFonts w:ascii="Arial" w:hAnsi="Arial" w:cs="Arial"/>
          <w:sz w:val="28"/>
          <w:szCs w:val="28"/>
          <w:lang w:val="ru-RU"/>
        </w:rPr>
        <w:t xml:space="preserve"> кратковременно </w:t>
      </w:r>
      <w:r w:rsidR="00AB355D">
        <w:rPr>
          <w:rFonts w:ascii="Arial" w:hAnsi="Arial" w:cs="Arial"/>
          <w:sz w:val="28"/>
          <w:szCs w:val="28"/>
        </w:rPr>
        <w:t>включится</w:t>
      </w:r>
      <w:r>
        <w:rPr>
          <w:rFonts w:ascii="Arial" w:hAnsi="Arial" w:cs="Arial"/>
          <w:sz w:val="28"/>
          <w:szCs w:val="28"/>
          <w:lang w:val="ru-RU"/>
        </w:rPr>
        <w:t xml:space="preserve"> вс</w:t>
      </w:r>
      <w:r w:rsidR="00AB355D">
        <w:rPr>
          <w:rFonts w:ascii="Arial" w:hAnsi="Arial" w:cs="Arial"/>
          <w:sz w:val="28"/>
          <w:szCs w:val="28"/>
        </w:rPr>
        <w:t>я</w:t>
      </w:r>
      <w:r w:rsidR="00AB355D">
        <w:rPr>
          <w:rFonts w:ascii="Arial" w:hAnsi="Arial" w:cs="Arial"/>
          <w:sz w:val="28"/>
          <w:szCs w:val="28"/>
          <w:lang w:val="ru-RU"/>
        </w:rPr>
        <w:t xml:space="preserve"> контрольн</w:t>
      </w:r>
      <w:r w:rsidR="00AB355D">
        <w:rPr>
          <w:rFonts w:ascii="Arial" w:hAnsi="Arial" w:cs="Arial"/>
          <w:sz w:val="28"/>
          <w:szCs w:val="28"/>
        </w:rPr>
        <w:t>ая</w:t>
      </w:r>
      <w:r w:rsidR="00AB355D">
        <w:rPr>
          <w:rFonts w:ascii="Arial" w:hAnsi="Arial" w:cs="Arial"/>
          <w:sz w:val="28"/>
          <w:szCs w:val="28"/>
          <w:lang w:val="ru-RU"/>
        </w:rPr>
        <w:t xml:space="preserve"> светов</w:t>
      </w:r>
      <w:r w:rsidR="00AB355D">
        <w:rPr>
          <w:rFonts w:ascii="Arial" w:hAnsi="Arial" w:cs="Arial"/>
          <w:sz w:val="28"/>
          <w:szCs w:val="28"/>
        </w:rPr>
        <w:t>ая</w:t>
      </w:r>
      <w:r w:rsidR="00AB355D">
        <w:rPr>
          <w:rFonts w:ascii="Arial" w:hAnsi="Arial" w:cs="Arial"/>
          <w:sz w:val="28"/>
          <w:szCs w:val="28"/>
          <w:lang w:val="ru-RU"/>
        </w:rPr>
        <w:t xml:space="preserve"> индикаци</w:t>
      </w:r>
      <w:r w:rsidR="00AB355D">
        <w:rPr>
          <w:rFonts w:ascii="Arial" w:hAnsi="Arial" w:cs="Arial"/>
          <w:sz w:val="28"/>
          <w:szCs w:val="28"/>
        </w:rPr>
        <w:t>я</w:t>
      </w:r>
      <w:r w:rsidR="003243E4">
        <w:rPr>
          <w:rFonts w:ascii="Arial" w:hAnsi="Arial" w:cs="Arial"/>
          <w:sz w:val="28"/>
          <w:szCs w:val="28"/>
          <w:lang w:val="ru-RU"/>
        </w:rPr>
        <w:t xml:space="preserve"> </w:t>
      </w:r>
      <w:r w:rsidR="00AB355D">
        <w:rPr>
          <w:rFonts w:ascii="Arial" w:hAnsi="Arial" w:cs="Arial"/>
          <w:sz w:val="28"/>
          <w:szCs w:val="28"/>
        </w:rPr>
        <w:t xml:space="preserve">в </w:t>
      </w:r>
      <w:r w:rsidR="00D3242A">
        <w:rPr>
          <w:rFonts w:ascii="Arial" w:hAnsi="Arial" w:cs="Arial"/>
          <w:sz w:val="28"/>
          <w:szCs w:val="28"/>
        </w:rPr>
        <w:t>блоках КДМ</w:t>
      </w:r>
      <w:r w:rsidR="003243E4">
        <w:rPr>
          <w:rFonts w:ascii="Arial" w:hAnsi="Arial" w:cs="Arial"/>
          <w:sz w:val="28"/>
          <w:szCs w:val="28"/>
          <w:lang w:val="ru-RU"/>
        </w:rPr>
        <w:t>, для проверки работоспособности индикации,</w:t>
      </w:r>
      <w:r w:rsidR="00AB355D">
        <w:rPr>
          <w:rFonts w:ascii="Arial" w:hAnsi="Arial" w:cs="Arial"/>
          <w:sz w:val="28"/>
          <w:szCs w:val="28"/>
        </w:rPr>
        <w:t xml:space="preserve"> а также</w:t>
      </w:r>
      <w:r w:rsidR="003243E4">
        <w:rPr>
          <w:rFonts w:ascii="Arial" w:hAnsi="Arial" w:cs="Arial"/>
          <w:sz w:val="28"/>
          <w:szCs w:val="28"/>
          <w:lang w:val="ru-RU"/>
        </w:rPr>
        <w:t xml:space="preserve"> </w:t>
      </w:r>
      <w:r w:rsidR="00A24886">
        <w:rPr>
          <w:rFonts w:ascii="Arial" w:hAnsi="Arial" w:cs="Arial"/>
          <w:sz w:val="28"/>
          <w:szCs w:val="28"/>
        </w:rPr>
        <w:t xml:space="preserve">прозвучит один звуковой сигнал, </w:t>
      </w:r>
      <w:r w:rsidR="003243E4">
        <w:rPr>
          <w:rFonts w:ascii="Arial" w:hAnsi="Arial" w:cs="Arial"/>
          <w:sz w:val="28"/>
          <w:szCs w:val="28"/>
          <w:lang w:val="ru-RU"/>
        </w:rPr>
        <w:t xml:space="preserve">и </w:t>
      </w:r>
      <w:r w:rsidR="00AB355D">
        <w:rPr>
          <w:rFonts w:ascii="Arial" w:hAnsi="Arial" w:cs="Arial"/>
          <w:sz w:val="28"/>
          <w:szCs w:val="28"/>
        </w:rPr>
        <w:t>КДМ перейдет</w:t>
      </w:r>
      <w:r w:rsidR="00AB355D">
        <w:rPr>
          <w:rFonts w:ascii="Arial" w:hAnsi="Arial" w:cs="Arial"/>
          <w:sz w:val="28"/>
          <w:szCs w:val="28"/>
          <w:lang w:val="ru-RU"/>
        </w:rPr>
        <w:t xml:space="preserve"> в </w:t>
      </w:r>
      <w:r w:rsidR="003243E4">
        <w:rPr>
          <w:rFonts w:ascii="Arial" w:hAnsi="Arial" w:cs="Arial"/>
          <w:sz w:val="28"/>
          <w:szCs w:val="28"/>
          <w:lang w:val="ru-RU"/>
        </w:rPr>
        <w:t xml:space="preserve">режим ожидания </w:t>
      </w:r>
      <w:r>
        <w:rPr>
          <w:rFonts w:ascii="Arial" w:hAnsi="Arial" w:cs="Arial"/>
          <w:sz w:val="28"/>
          <w:szCs w:val="28"/>
        </w:rPr>
        <w:t xml:space="preserve">нажатия на </w:t>
      </w:r>
      <w:r>
        <w:rPr>
          <w:rFonts w:ascii="Arial" w:hAnsi="Arial" w:cs="Arial"/>
          <w:sz w:val="28"/>
          <w:szCs w:val="28"/>
          <w:lang w:val="ru-RU"/>
        </w:rPr>
        <w:t>кнопк</w:t>
      </w:r>
      <w:r>
        <w:rPr>
          <w:rFonts w:ascii="Arial" w:hAnsi="Arial" w:cs="Arial"/>
          <w:sz w:val="28"/>
          <w:szCs w:val="28"/>
        </w:rPr>
        <w:t>и пульта</w:t>
      </w:r>
      <w:r w:rsidR="003243E4">
        <w:rPr>
          <w:rFonts w:ascii="Arial" w:hAnsi="Arial" w:cs="Arial"/>
          <w:sz w:val="28"/>
          <w:szCs w:val="28"/>
          <w:lang w:val="ru-RU"/>
        </w:rPr>
        <w:t>.</w:t>
      </w:r>
      <w:r w:rsidR="001A09F0">
        <w:rPr>
          <w:rFonts w:ascii="Arial" w:hAnsi="Arial" w:cs="Arial"/>
          <w:sz w:val="28"/>
          <w:szCs w:val="28"/>
        </w:rPr>
        <w:t xml:space="preserve"> Индикатор коммутационного блока покажет моточасы.</w:t>
      </w:r>
    </w:p>
    <w:p w:rsidR="003243E4" w:rsidRDefault="003243E4">
      <w:pPr>
        <w:jc w:val="both"/>
        <w:rPr>
          <w:rFonts w:ascii="Arial" w:hAnsi="Arial" w:cs="Arial"/>
          <w:sz w:val="28"/>
          <w:szCs w:val="28"/>
          <w:lang w:val="ru-RU"/>
        </w:rPr>
      </w:pPr>
    </w:p>
    <w:p w:rsidR="003243E4" w:rsidRDefault="003243E4">
      <w:pPr>
        <w:jc w:val="both"/>
      </w:pPr>
      <w:r>
        <w:rPr>
          <w:rFonts w:ascii="Arial" w:hAnsi="Arial" w:cs="Arial"/>
          <w:sz w:val="28"/>
          <w:szCs w:val="28"/>
          <w:lang w:val="ru-RU"/>
        </w:rPr>
        <w:t>3.</w:t>
      </w:r>
      <w:r w:rsidR="00DE3100">
        <w:rPr>
          <w:rFonts w:ascii="Arial" w:hAnsi="Arial" w:cs="Arial"/>
          <w:sz w:val="28"/>
          <w:szCs w:val="28"/>
          <w:lang w:val="ru-RU"/>
        </w:rPr>
        <w:t>5</w:t>
      </w:r>
      <w:r>
        <w:rPr>
          <w:rFonts w:ascii="Arial" w:hAnsi="Arial" w:cs="Arial"/>
          <w:sz w:val="28"/>
          <w:szCs w:val="28"/>
          <w:lang w:val="ru-RU"/>
        </w:rPr>
        <w:t xml:space="preserve">.1  </w:t>
      </w:r>
      <w:r w:rsidR="00B15BDD">
        <w:rPr>
          <w:rFonts w:ascii="Arial" w:hAnsi="Arial" w:cs="Arial"/>
          <w:noProof/>
          <w:sz w:val="28"/>
          <w:szCs w:val="28"/>
          <w:lang w:eastAsia="ru-RU"/>
        </w:rPr>
        <w:drawing>
          <wp:inline distT="0" distB="0" distL="0" distR="0">
            <wp:extent cx="723265" cy="723265"/>
            <wp:effectExtent l="0" t="0" r="635" b="635"/>
            <wp:docPr id="24" name="Рисунок 24" descr="Снимок экрана 2017-06-30 в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Снимок экрана 2017-06-30 в 8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265" cy="7232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sz w:val="28"/>
          <w:szCs w:val="28"/>
          <w:lang w:val="ru-RU"/>
        </w:rPr>
        <w:t xml:space="preserve"> Кнопка «</w:t>
      </w:r>
      <w:r w:rsidR="007C0148">
        <w:rPr>
          <w:rFonts w:ascii="Arial" w:hAnsi="Arial" w:cs="Arial"/>
          <w:sz w:val="28"/>
          <w:szCs w:val="28"/>
        </w:rPr>
        <w:t>КОМ</w:t>
      </w:r>
      <w:r>
        <w:rPr>
          <w:rFonts w:ascii="Arial" w:hAnsi="Arial" w:cs="Arial"/>
          <w:sz w:val="28"/>
          <w:szCs w:val="28"/>
          <w:lang w:val="ru-RU"/>
        </w:rPr>
        <w:t>»</w:t>
      </w:r>
    </w:p>
    <w:p w:rsidR="00A536FF" w:rsidRDefault="00A536FF" w:rsidP="001A09F0">
      <w:pPr>
        <w:ind w:firstLine="720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color w:val="000000"/>
          <w:kern w:val="1"/>
          <w:sz w:val="28"/>
          <w:szCs w:val="28"/>
        </w:rPr>
        <w:t>Первое кратковременное нажатие кнопки</w:t>
      </w:r>
      <w:r>
        <w:rPr>
          <w:rFonts w:ascii="Arial" w:hAnsi="Arial" w:cs="Arial"/>
          <w:sz w:val="28"/>
          <w:szCs w:val="28"/>
          <w:lang w:val="ru-RU"/>
        </w:rPr>
        <w:t xml:space="preserve"> </w:t>
      </w:r>
      <w:r>
        <w:rPr>
          <w:rFonts w:ascii="Arial" w:hAnsi="Arial" w:cs="Arial"/>
          <w:sz w:val="28"/>
          <w:szCs w:val="28"/>
        </w:rPr>
        <w:t xml:space="preserve">переводит кнопку в режим подготовки к </w:t>
      </w:r>
      <w:r>
        <w:rPr>
          <w:rFonts w:ascii="Arial" w:hAnsi="Arial" w:cs="Arial"/>
          <w:sz w:val="28"/>
          <w:szCs w:val="28"/>
          <w:lang w:val="ru-RU"/>
        </w:rPr>
        <w:t>Включ</w:t>
      </w:r>
      <w:r>
        <w:rPr>
          <w:rFonts w:ascii="Arial" w:hAnsi="Arial" w:cs="Arial"/>
          <w:sz w:val="28"/>
          <w:szCs w:val="28"/>
        </w:rPr>
        <w:t>ению</w:t>
      </w:r>
      <w:r>
        <w:rPr>
          <w:rFonts w:ascii="Arial" w:hAnsi="Arial" w:cs="Arial"/>
          <w:sz w:val="28"/>
          <w:szCs w:val="28"/>
          <w:lang w:val="ru-RU"/>
        </w:rPr>
        <w:t>/Отключ</w:t>
      </w:r>
      <w:r>
        <w:rPr>
          <w:rFonts w:ascii="Arial" w:hAnsi="Arial" w:cs="Arial"/>
          <w:sz w:val="28"/>
          <w:szCs w:val="28"/>
        </w:rPr>
        <w:t>ению</w:t>
      </w:r>
      <w:r>
        <w:rPr>
          <w:rFonts w:ascii="Arial" w:hAnsi="Arial" w:cs="Arial"/>
          <w:sz w:val="28"/>
          <w:szCs w:val="28"/>
          <w:lang w:val="ru-RU"/>
        </w:rPr>
        <w:t xml:space="preserve"> </w:t>
      </w:r>
      <w:r>
        <w:rPr>
          <w:rFonts w:ascii="Arial" w:hAnsi="Arial" w:cs="Arial"/>
          <w:sz w:val="28"/>
          <w:szCs w:val="28"/>
        </w:rPr>
        <w:t xml:space="preserve">коробки отбора мощности (привод </w:t>
      </w:r>
      <w:r w:rsidR="00DE3100">
        <w:rPr>
          <w:rFonts w:ascii="Arial" w:hAnsi="Arial" w:cs="Arial"/>
          <w:sz w:val="28"/>
          <w:szCs w:val="28"/>
        </w:rPr>
        <w:t>масляного</w:t>
      </w:r>
      <w:r>
        <w:rPr>
          <w:rFonts w:ascii="Arial" w:hAnsi="Arial" w:cs="Arial"/>
          <w:sz w:val="28"/>
          <w:szCs w:val="28"/>
        </w:rPr>
        <w:t xml:space="preserve"> насоса)</w:t>
      </w:r>
      <w:r>
        <w:rPr>
          <w:rFonts w:ascii="Arial" w:hAnsi="Arial" w:cs="Arial"/>
          <w:sz w:val="28"/>
          <w:szCs w:val="28"/>
          <w:lang w:val="ru-RU"/>
        </w:rPr>
        <w:t>.</w:t>
      </w:r>
      <w:r w:rsidR="00301C20">
        <w:rPr>
          <w:rFonts w:ascii="Arial" w:hAnsi="Arial" w:cs="Arial"/>
          <w:sz w:val="28"/>
          <w:szCs w:val="28"/>
        </w:rPr>
        <w:t xml:space="preserve"> </w:t>
      </w:r>
      <w:r w:rsidR="00301C20" w:rsidRPr="00BC52E7">
        <w:rPr>
          <w:rFonts w:ascii="Arial" w:hAnsi="Arial" w:cs="Arial"/>
          <w:b/>
          <w:sz w:val="28"/>
          <w:szCs w:val="28"/>
        </w:rPr>
        <w:t>В этом режиме водителю необходимо нажать педаль сцепления</w:t>
      </w:r>
      <w:r w:rsidR="00BC52E7">
        <w:rPr>
          <w:rFonts w:ascii="Arial" w:hAnsi="Arial" w:cs="Arial"/>
          <w:sz w:val="28"/>
          <w:szCs w:val="28"/>
        </w:rPr>
        <w:t xml:space="preserve">, для </w:t>
      </w:r>
      <w:r w:rsidR="00D72D5A">
        <w:rPr>
          <w:rFonts w:ascii="Arial" w:hAnsi="Arial" w:cs="Arial"/>
          <w:sz w:val="28"/>
          <w:szCs w:val="28"/>
        </w:rPr>
        <w:t>предупреждения</w:t>
      </w:r>
      <w:r w:rsidR="00BC52E7">
        <w:rPr>
          <w:rFonts w:ascii="Arial" w:hAnsi="Arial" w:cs="Arial"/>
          <w:sz w:val="28"/>
          <w:szCs w:val="28"/>
        </w:rPr>
        <w:t xml:space="preserve"> поломки КОМ</w:t>
      </w:r>
      <w:r w:rsidR="00301C20">
        <w:rPr>
          <w:rFonts w:ascii="Arial" w:hAnsi="Arial" w:cs="Arial"/>
          <w:sz w:val="28"/>
          <w:szCs w:val="28"/>
        </w:rPr>
        <w:t>. Индикация режима подготовки - светодиод кнопки мигает с периодом 1 сек.</w:t>
      </w:r>
    </w:p>
    <w:p w:rsidR="00A536FF" w:rsidRDefault="00301C20" w:rsidP="001A09F0">
      <w:pPr>
        <w:ind w:firstLine="720"/>
        <w:jc w:val="both"/>
        <w:rPr>
          <w:rFonts w:ascii="Arial" w:hAnsi="Arial" w:cs="Arial"/>
          <w:color w:val="000000"/>
          <w:kern w:val="1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Второе кратковременное нажатие на кнопку </w:t>
      </w:r>
      <w:r w:rsidR="00DE3100">
        <w:rPr>
          <w:rFonts w:ascii="Arial" w:hAnsi="Arial" w:cs="Arial"/>
          <w:sz w:val="28"/>
          <w:szCs w:val="28"/>
        </w:rPr>
        <w:t>Включает</w:t>
      </w:r>
      <w:r>
        <w:rPr>
          <w:rFonts w:ascii="Arial" w:hAnsi="Arial" w:cs="Arial"/>
          <w:sz w:val="28"/>
          <w:szCs w:val="28"/>
        </w:rPr>
        <w:t>/Отключает работу коробки отбора мощности. Индикация работы -</w:t>
      </w:r>
      <w:r w:rsidR="00A536FF">
        <w:rPr>
          <w:rFonts w:ascii="Arial" w:hAnsi="Arial" w:cs="Arial"/>
          <w:color w:val="000000"/>
          <w:kern w:val="1"/>
          <w:sz w:val="28"/>
          <w:szCs w:val="28"/>
        </w:rPr>
        <w:t xml:space="preserve"> </w:t>
      </w:r>
      <w:r>
        <w:rPr>
          <w:rFonts w:ascii="Arial" w:hAnsi="Arial" w:cs="Arial"/>
          <w:color w:val="000000"/>
          <w:kern w:val="1"/>
          <w:sz w:val="28"/>
          <w:szCs w:val="28"/>
        </w:rPr>
        <w:t xml:space="preserve">светодиод </w:t>
      </w:r>
      <w:r w:rsidR="00A536FF">
        <w:rPr>
          <w:rFonts w:ascii="Arial" w:hAnsi="Arial" w:cs="Arial"/>
          <w:color w:val="000000"/>
          <w:kern w:val="1"/>
          <w:sz w:val="28"/>
          <w:szCs w:val="28"/>
        </w:rPr>
        <w:t>кнопки</w:t>
      </w:r>
      <w:r>
        <w:rPr>
          <w:rFonts w:ascii="Arial" w:hAnsi="Arial" w:cs="Arial"/>
          <w:color w:val="000000"/>
          <w:kern w:val="1"/>
          <w:sz w:val="28"/>
          <w:szCs w:val="28"/>
        </w:rPr>
        <w:t xml:space="preserve"> постоянно горит</w:t>
      </w:r>
      <w:r w:rsidR="00A15D72">
        <w:rPr>
          <w:rFonts w:ascii="Arial" w:hAnsi="Arial" w:cs="Arial"/>
          <w:color w:val="000000"/>
          <w:kern w:val="1"/>
          <w:sz w:val="28"/>
          <w:szCs w:val="28"/>
        </w:rPr>
        <w:t xml:space="preserve"> (включено) или не горит (отключено).</w:t>
      </w:r>
    </w:p>
    <w:p w:rsidR="00AC0238" w:rsidRDefault="00973FFA" w:rsidP="00AC0238">
      <w:pPr>
        <w:ind w:firstLine="720"/>
        <w:jc w:val="both"/>
        <w:rPr>
          <w:rFonts w:ascii="Arial" w:hAnsi="Arial" w:cs="Arial"/>
          <w:color w:val="000000"/>
          <w:kern w:val="1"/>
          <w:sz w:val="28"/>
          <w:szCs w:val="28"/>
        </w:rPr>
      </w:pPr>
      <w:r>
        <w:rPr>
          <w:rFonts w:ascii="Arial" w:hAnsi="Arial" w:cs="Arial"/>
          <w:color w:val="000000"/>
          <w:kern w:val="1"/>
          <w:sz w:val="28"/>
          <w:szCs w:val="28"/>
        </w:rPr>
        <w:t>После Включения/Отключения КОМ педаль сцепления можно отпускать.</w:t>
      </w:r>
    </w:p>
    <w:p w:rsidR="00AC0238" w:rsidRDefault="00AC0238" w:rsidP="00AC0238">
      <w:pPr>
        <w:ind w:firstLine="720"/>
        <w:jc w:val="both"/>
        <w:rPr>
          <w:rFonts w:ascii="Arial" w:hAnsi="Arial" w:cs="Arial"/>
          <w:color w:val="000000"/>
          <w:kern w:val="1"/>
          <w:sz w:val="28"/>
          <w:szCs w:val="28"/>
        </w:rPr>
      </w:pPr>
    </w:p>
    <w:p w:rsidR="003243E4" w:rsidRDefault="003243E4" w:rsidP="00AC0238">
      <w:pPr>
        <w:jc w:val="both"/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>3.</w:t>
      </w:r>
      <w:r w:rsidR="00DE3100">
        <w:rPr>
          <w:rFonts w:ascii="Arial" w:hAnsi="Arial" w:cs="Arial"/>
          <w:sz w:val="28"/>
          <w:szCs w:val="28"/>
          <w:lang w:val="ru-RU"/>
        </w:rPr>
        <w:t>5</w:t>
      </w:r>
      <w:r>
        <w:rPr>
          <w:rFonts w:ascii="Arial" w:hAnsi="Arial" w:cs="Arial"/>
          <w:sz w:val="28"/>
          <w:szCs w:val="28"/>
          <w:lang w:val="ru-RU"/>
        </w:rPr>
        <w:t xml:space="preserve">.2 </w:t>
      </w:r>
      <w:r w:rsidR="00B15BDD">
        <w:rPr>
          <w:rFonts w:ascii="Arial" w:hAnsi="Arial" w:cs="Arial"/>
          <w:noProof/>
          <w:sz w:val="28"/>
          <w:szCs w:val="28"/>
          <w:lang w:eastAsia="ru-RU"/>
        </w:rPr>
        <w:drawing>
          <wp:inline distT="0" distB="0" distL="0" distR="0">
            <wp:extent cx="723265" cy="723265"/>
            <wp:effectExtent l="0" t="0" r="635" b="635"/>
            <wp:docPr id="25" name="Рисунок 25" descr="Снимок экрана 2017-06-30 в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Снимок экрана 2017-06-30 в 8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265" cy="7232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sz w:val="28"/>
          <w:szCs w:val="28"/>
          <w:lang w:val="ru-RU"/>
        </w:rPr>
        <w:t xml:space="preserve">  Кнопка «</w:t>
      </w:r>
      <w:r w:rsidR="007C0148">
        <w:rPr>
          <w:rFonts w:ascii="Arial" w:hAnsi="Arial" w:cs="Arial"/>
          <w:sz w:val="28"/>
          <w:szCs w:val="28"/>
        </w:rPr>
        <w:t>ТРАНСПОРТЕР, ДИСК РАЗБРАС., ВОДЯНОЙ НАСОС</w:t>
      </w:r>
      <w:r>
        <w:rPr>
          <w:rFonts w:ascii="Arial" w:hAnsi="Arial" w:cs="Arial"/>
          <w:sz w:val="28"/>
          <w:szCs w:val="28"/>
          <w:lang w:val="ru-RU"/>
        </w:rPr>
        <w:t>»</w:t>
      </w:r>
    </w:p>
    <w:p w:rsidR="003243E4" w:rsidRDefault="007C0148" w:rsidP="00A60FE7">
      <w:pPr>
        <w:ind w:firstLine="720"/>
        <w:jc w:val="both"/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color w:val="000000"/>
          <w:kern w:val="1"/>
          <w:sz w:val="28"/>
          <w:szCs w:val="28"/>
        </w:rPr>
        <w:t>Кратковременное нажатие кнопки</w:t>
      </w:r>
      <w:r>
        <w:rPr>
          <w:rFonts w:ascii="Arial" w:hAnsi="Arial" w:cs="Arial"/>
          <w:sz w:val="28"/>
          <w:szCs w:val="28"/>
          <w:lang w:val="ru-RU"/>
        </w:rPr>
        <w:t xml:space="preserve"> </w:t>
      </w:r>
      <w:r w:rsidR="003243E4">
        <w:rPr>
          <w:rFonts w:ascii="Arial" w:hAnsi="Arial" w:cs="Arial"/>
          <w:sz w:val="28"/>
          <w:szCs w:val="28"/>
          <w:lang w:val="ru-RU"/>
        </w:rPr>
        <w:t xml:space="preserve">Включает/Отключает работу </w:t>
      </w:r>
      <w:r>
        <w:rPr>
          <w:rFonts w:ascii="Arial" w:hAnsi="Arial" w:cs="Arial"/>
          <w:sz w:val="28"/>
          <w:szCs w:val="28"/>
        </w:rPr>
        <w:t>транспортера, диска разбрасывателя или водяного насоса</w:t>
      </w:r>
      <w:r w:rsidR="003243E4">
        <w:rPr>
          <w:rFonts w:ascii="Arial" w:hAnsi="Arial" w:cs="Arial"/>
          <w:sz w:val="28"/>
          <w:szCs w:val="28"/>
          <w:lang w:val="ru-RU"/>
        </w:rPr>
        <w:t>.</w:t>
      </w:r>
      <w:r w:rsidR="00A60FE7">
        <w:rPr>
          <w:rFonts w:ascii="Arial" w:hAnsi="Arial" w:cs="Arial"/>
          <w:sz w:val="28"/>
          <w:szCs w:val="28"/>
        </w:rPr>
        <w:t xml:space="preserve"> </w:t>
      </w:r>
      <w:r w:rsidR="00D14620">
        <w:rPr>
          <w:rFonts w:ascii="Arial" w:hAnsi="Arial" w:cs="Arial"/>
          <w:color w:val="000000"/>
          <w:kern w:val="1"/>
          <w:sz w:val="28"/>
          <w:szCs w:val="28"/>
        </w:rPr>
        <w:t>Постоянная п</w:t>
      </w:r>
      <w:r>
        <w:rPr>
          <w:rFonts w:ascii="Arial" w:hAnsi="Arial" w:cs="Arial"/>
          <w:color w:val="000000"/>
          <w:kern w:val="1"/>
          <w:sz w:val="28"/>
          <w:szCs w:val="28"/>
        </w:rPr>
        <w:t>одсветка кнопки</w:t>
      </w:r>
      <w:r w:rsidR="003243E4">
        <w:rPr>
          <w:rFonts w:ascii="Arial" w:hAnsi="Arial" w:cs="Arial"/>
          <w:color w:val="000000"/>
          <w:kern w:val="1"/>
          <w:sz w:val="28"/>
          <w:szCs w:val="28"/>
        </w:rPr>
        <w:t xml:space="preserve"> указывает, что </w:t>
      </w:r>
      <w:r>
        <w:rPr>
          <w:rFonts w:ascii="Arial" w:hAnsi="Arial" w:cs="Arial"/>
          <w:color w:val="000000"/>
          <w:kern w:val="1"/>
          <w:sz w:val="28"/>
          <w:szCs w:val="28"/>
        </w:rPr>
        <w:t>электромагнитный клапан указанных агрегатов</w:t>
      </w:r>
      <w:r w:rsidR="003243E4">
        <w:rPr>
          <w:rFonts w:ascii="Arial" w:hAnsi="Arial" w:cs="Arial"/>
          <w:color w:val="000000"/>
          <w:kern w:val="1"/>
          <w:sz w:val="28"/>
          <w:szCs w:val="28"/>
        </w:rPr>
        <w:t xml:space="preserve"> включен.</w:t>
      </w:r>
    </w:p>
    <w:p w:rsidR="003243E4" w:rsidRDefault="003243E4">
      <w:pPr>
        <w:jc w:val="both"/>
        <w:rPr>
          <w:rFonts w:ascii="Arial" w:hAnsi="Arial" w:cs="Arial"/>
          <w:sz w:val="28"/>
          <w:szCs w:val="28"/>
          <w:lang w:val="ru-RU"/>
        </w:rPr>
      </w:pPr>
    </w:p>
    <w:p w:rsidR="002A4904" w:rsidRDefault="003243E4">
      <w:p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  <w:lang w:val="ru-RU"/>
        </w:rPr>
        <w:t>3.</w:t>
      </w:r>
      <w:r w:rsidR="00DE3100">
        <w:rPr>
          <w:rFonts w:ascii="Arial" w:hAnsi="Arial" w:cs="Arial"/>
          <w:sz w:val="28"/>
          <w:szCs w:val="28"/>
          <w:lang w:val="ru-RU"/>
        </w:rPr>
        <w:t>5</w:t>
      </w:r>
      <w:r>
        <w:rPr>
          <w:rFonts w:ascii="Arial" w:hAnsi="Arial" w:cs="Arial"/>
          <w:sz w:val="28"/>
          <w:szCs w:val="28"/>
          <w:lang w:val="ru-RU"/>
        </w:rPr>
        <w:t xml:space="preserve">.3 </w:t>
      </w:r>
      <w:r w:rsidR="00B15BDD">
        <w:rPr>
          <w:noProof/>
          <w:lang w:eastAsia="ru-RU"/>
        </w:rPr>
        <w:drawing>
          <wp:inline distT="0" distB="0" distL="0" distR="0">
            <wp:extent cx="695960" cy="723265"/>
            <wp:effectExtent l="0" t="0" r="8890" b="635"/>
            <wp:docPr id="26" name="Рисунок 26" descr="Снимок экрана 2017-06-30 в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Снимок экрана 2017-06-30 в 8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960" cy="7232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i/>
          <w:iCs/>
          <w:sz w:val="28"/>
          <w:szCs w:val="28"/>
          <w:lang w:val="ru-RU"/>
        </w:rPr>
        <w:t xml:space="preserve">  </w:t>
      </w:r>
      <w:r>
        <w:rPr>
          <w:rFonts w:ascii="Arial" w:hAnsi="Arial" w:cs="Arial"/>
          <w:sz w:val="28"/>
          <w:szCs w:val="28"/>
          <w:lang w:val="ru-RU"/>
        </w:rPr>
        <w:t>Кнопка «КЛАПАН ПОДАЧИ ВОДЫ»</w:t>
      </w:r>
      <w:r w:rsidR="002A4904">
        <w:rPr>
          <w:rFonts w:ascii="Arial" w:hAnsi="Arial" w:cs="Arial"/>
          <w:sz w:val="28"/>
          <w:szCs w:val="28"/>
        </w:rPr>
        <w:tab/>
      </w:r>
    </w:p>
    <w:p w:rsidR="003243E4" w:rsidRDefault="003243E4" w:rsidP="002A4904">
      <w:pPr>
        <w:ind w:firstLine="720"/>
        <w:jc w:val="both"/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 xml:space="preserve">Кратковременное нажатие включает или отключает клапан подачи воды </w:t>
      </w:r>
      <w:r w:rsidR="002A4904">
        <w:rPr>
          <w:rFonts w:ascii="Arial" w:hAnsi="Arial" w:cs="Arial"/>
          <w:sz w:val="28"/>
          <w:szCs w:val="28"/>
        </w:rPr>
        <w:t>водяного насоса</w:t>
      </w:r>
      <w:r>
        <w:rPr>
          <w:rFonts w:ascii="Arial" w:hAnsi="Arial" w:cs="Arial"/>
          <w:sz w:val="28"/>
          <w:szCs w:val="28"/>
          <w:lang w:val="ru-RU"/>
        </w:rPr>
        <w:t>.</w:t>
      </w:r>
      <w:r w:rsidR="002A4904"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eastAsia="ArialMT" w:hAnsi="Arial" w:cs="Arial"/>
          <w:color w:val="000000"/>
          <w:kern w:val="1"/>
          <w:sz w:val="28"/>
          <w:szCs w:val="28"/>
          <w:lang w:val="ru-RU"/>
        </w:rPr>
        <w:t xml:space="preserve">Светодиод этой кнопки светиться постоянно, если </w:t>
      </w:r>
      <w:r w:rsidR="004D1769">
        <w:rPr>
          <w:rFonts w:ascii="Arial" w:hAnsi="Arial" w:cs="Arial"/>
          <w:color w:val="000000"/>
          <w:kern w:val="1"/>
          <w:sz w:val="28"/>
          <w:szCs w:val="28"/>
        </w:rPr>
        <w:t>электромагнитный</w:t>
      </w:r>
      <w:r w:rsidR="004D1769">
        <w:rPr>
          <w:rFonts w:ascii="Arial" w:eastAsia="ArialMT" w:hAnsi="Arial" w:cs="Arial"/>
          <w:color w:val="000000"/>
          <w:kern w:val="1"/>
          <w:sz w:val="28"/>
          <w:szCs w:val="28"/>
          <w:lang w:val="ru-RU"/>
        </w:rPr>
        <w:t xml:space="preserve"> </w:t>
      </w:r>
      <w:r>
        <w:rPr>
          <w:rFonts w:ascii="Arial" w:eastAsia="ArialMT" w:hAnsi="Arial" w:cs="Arial"/>
          <w:color w:val="000000"/>
          <w:kern w:val="1"/>
          <w:sz w:val="28"/>
          <w:szCs w:val="28"/>
          <w:lang w:val="ru-RU"/>
        </w:rPr>
        <w:t>клапан включен.</w:t>
      </w:r>
    </w:p>
    <w:p w:rsidR="003243E4" w:rsidRDefault="003243E4">
      <w:pPr>
        <w:jc w:val="both"/>
        <w:rPr>
          <w:rFonts w:ascii="Arial" w:hAnsi="Arial" w:cs="Arial"/>
          <w:sz w:val="28"/>
          <w:szCs w:val="28"/>
          <w:lang w:val="ru-RU"/>
        </w:rPr>
      </w:pPr>
    </w:p>
    <w:p w:rsidR="003243E4" w:rsidRDefault="003243E4">
      <w:pPr>
        <w:jc w:val="both"/>
        <w:rPr>
          <w:rFonts w:ascii="Arial" w:hAnsi="Arial" w:cs="Arial"/>
          <w:sz w:val="28"/>
          <w:szCs w:val="28"/>
          <w:lang w:val="ru-RU"/>
        </w:rPr>
      </w:pPr>
    </w:p>
    <w:p w:rsidR="003243E4" w:rsidRDefault="003243E4">
      <w:pPr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>3.</w:t>
      </w:r>
      <w:r w:rsidR="00DE3100">
        <w:rPr>
          <w:rFonts w:ascii="Arial" w:hAnsi="Arial" w:cs="Arial"/>
          <w:sz w:val="28"/>
          <w:szCs w:val="28"/>
          <w:lang w:val="ru-RU"/>
        </w:rPr>
        <w:t>5</w:t>
      </w:r>
      <w:r>
        <w:rPr>
          <w:rFonts w:ascii="Arial" w:hAnsi="Arial" w:cs="Arial"/>
          <w:sz w:val="28"/>
          <w:szCs w:val="28"/>
          <w:lang w:val="ru-RU"/>
        </w:rPr>
        <w:t xml:space="preserve">.4 </w:t>
      </w:r>
      <w:r w:rsidR="00EB680B">
        <w:rPr>
          <w:rFonts w:ascii="Arial" w:hAnsi="Arial" w:cs="Arial"/>
          <w:sz w:val="28"/>
          <w:szCs w:val="28"/>
        </w:rPr>
        <w:t xml:space="preserve"> </w:t>
      </w:r>
      <w:r w:rsidR="00B15BDD">
        <w:rPr>
          <w:rFonts w:ascii="Arial" w:hAnsi="Arial" w:cs="Arial"/>
          <w:noProof/>
          <w:sz w:val="28"/>
          <w:szCs w:val="28"/>
          <w:lang w:eastAsia="ru-RU"/>
        </w:rPr>
        <w:drawing>
          <wp:inline distT="0" distB="0" distL="0" distR="0">
            <wp:extent cx="723265" cy="723265"/>
            <wp:effectExtent l="0" t="0" r="635" b="635"/>
            <wp:docPr id="27" name="Рисунок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265" cy="72326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B680B">
        <w:rPr>
          <w:rFonts w:ascii="Arial" w:hAnsi="Arial" w:cs="Arial"/>
          <w:sz w:val="28"/>
          <w:szCs w:val="28"/>
        </w:rPr>
        <w:t xml:space="preserve">, </w:t>
      </w:r>
      <w:r w:rsidR="00B15BDD">
        <w:rPr>
          <w:rFonts w:ascii="Arial" w:hAnsi="Arial" w:cs="Arial"/>
          <w:noProof/>
          <w:sz w:val="28"/>
          <w:szCs w:val="28"/>
          <w:lang w:eastAsia="ru-RU"/>
        </w:rPr>
        <w:drawing>
          <wp:inline distT="0" distB="0" distL="0" distR="0">
            <wp:extent cx="723265" cy="723265"/>
            <wp:effectExtent l="0" t="0" r="635" b="635"/>
            <wp:docPr id="28" name="Рисунок 28" descr="Снимок экрана 2017-06-30 в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Снимок экрана 2017-06-30 в 8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265" cy="7232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sz w:val="28"/>
          <w:szCs w:val="28"/>
          <w:lang w:val="ru-RU"/>
        </w:rPr>
        <w:t xml:space="preserve"> </w:t>
      </w:r>
      <w:r w:rsidR="00EB680B">
        <w:rPr>
          <w:rFonts w:ascii="Arial" w:hAnsi="Arial" w:cs="Arial"/>
          <w:sz w:val="28"/>
          <w:szCs w:val="28"/>
        </w:rPr>
        <w:t xml:space="preserve">, </w:t>
      </w:r>
      <w:r w:rsidR="00B15BDD">
        <w:rPr>
          <w:rFonts w:ascii="Arial" w:hAnsi="Arial" w:cs="Arial"/>
          <w:noProof/>
          <w:sz w:val="28"/>
          <w:szCs w:val="28"/>
          <w:lang w:eastAsia="ru-RU"/>
        </w:rPr>
        <w:drawing>
          <wp:inline distT="0" distB="0" distL="0" distR="0">
            <wp:extent cx="723265" cy="723265"/>
            <wp:effectExtent l="0" t="0" r="635" b="635"/>
            <wp:docPr id="29" name="Рисунок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265" cy="72326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B680B">
        <w:rPr>
          <w:rFonts w:ascii="Arial" w:hAnsi="Arial" w:cs="Arial"/>
          <w:sz w:val="28"/>
          <w:szCs w:val="28"/>
        </w:rPr>
        <w:t xml:space="preserve">, </w:t>
      </w:r>
      <w:r w:rsidR="00B15BDD">
        <w:rPr>
          <w:rFonts w:ascii="Arial" w:hAnsi="Arial" w:cs="Arial"/>
          <w:noProof/>
          <w:sz w:val="28"/>
          <w:szCs w:val="28"/>
          <w:lang w:eastAsia="ru-RU"/>
        </w:rPr>
        <w:drawing>
          <wp:inline distT="0" distB="0" distL="0" distR="0">
            <wp:extent cx="682625" cy="723265"/>
            <wp:effectExtent l="0" t="0" r="3175" b="635"/>
            <wp:docPr id="30" name="Рисунок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2625" cy="72326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B680B">
        <w:rPr>
          <w:rFonts w:ascii="Arial" w:hAnsi="Arial" w:cs="Arial"/>
          <w:sz w:val="28"/>
          <w:szCs w:val="28"/>
          <w:lang w:val="ru-RU"/>
        </w:rPr>
        <w:t xml:space="preserve"> Кнопки «ПЕРЕДНЯ</w:t>
      </w:r>
      <w:r w:rsidR="00EB680B">
        <w:rPr>
          <w:rFonts w:ascii="Arial" w:hAnsi="Arial" w:cs="Arial"/>
          <w:sz w:val="28"/>
          <w:szCs w:val="28"/>
        </w:rPr>
        <w:t>Я</w:t>
      </w:r>
      <w:r w:rsidR="00EB680B">
        <w:rPr>
          <w:rFonts w:ascii="Arial" w:hAnsi="Arial" w:cs="Arial"/>
          <w:sz w:val="28"/>
          <w:szCs w:val="28"/>
          <w:lang w:val="ru-RU"/>
        </w:rPr>
        <w:t xml:space="preserve"> </w:t>
      </w:r>
      <w:r w:rsidR="00EB680B">
        <w:rPr>
          <w:rFonts w:ascii="Arial" w:hAnsi="Arial" w:cs="Arial"/>
          <w:sz w:val="28"/>
          <w:szCs w:val="28"/>
        </w:rPr>
        <w:t xml:space="preserve"> НАВЕСКА</w:t>
      </w:r>
      <w:r>
        <w:rPr>
          <w:rFonts w:ascii="Arial" w:hAnsi="Arial" w:cs="Arial"/>
          <w:sz w:val="28"/>
          <w:szCs w:val="28"/>
          <w:lang w:val="ru-RU"/>
        </w:rPr>
        <w:t>»</w:t>
      </w:r>
    </w:p>
    <w:p w:rsidR="003243E4" w:rsidRDefault="00016336" w:rsidP="00EB680B">
      <w:pPr>
        <w:ind w:firstLine="720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Нажатие и </w:t>
      </w:r>
      <w:r w:rsidRPr="001F4E2F">
        <w:rPr>
          <w:rFonts w:ascii="Arial" w:hAnsi="Arial" w:cs="Arial"/>
          <w:sz w:val="28"/>
          <w:szCs w:val="28"/>
          <w:u w:val="single"/>
        </w:rPr>
        <w:t>удержание</w:t>
      </w:r>
      <w:r>
        <w:rPr>
          <w:rFonts w:ascii="Arial" w:hAnsi="Arial" w:cs="Arial"/>
          <w:sz w:val="28"/>
          <w:szCs w:val="28"/>
        </w:rPr>
        <w:t xml:space="preserve"> одной из кнопок </w:t>
      </w:r>
      <w:r w:rsidR="00F5330F">
        <w:rPr>
          <w:rFonts w:ascii="Arial" w:hAnsi="Arial" w:cs="Arial"/>
          <w:sz w:val="28"/>
          <w:szCs w:val="28"/>
        </w:rPr>
        <w:t>в</w:t>
      </w:r>
      <w:r>
        <w:rPr>
          <w:rFonts w:ascii="Arial" w:hAnsi="Arial" w:cs="Arial"/>
          <w:sz w:val="28"/>
          <w:szCs w:val="28"/>
          <w:lang w:val="ru-RU"/>
        </w:rPr>
        <w:t xml:space="preserve">ключает </w:t>
      </w:r>
      <w:r w:rsidR="00F5330F">
        <w:rPr>
          <w:rFonts w:ascii="Arial" w:hAnsi="Arial" w:cs="Arial"/>
          <w:sz w:val="28"/>
          <w:szCs w:val="28"/>
        </w:rPr>
        <w:t xml:space="preserve">соответствующий </w:t>
      </w:r>
      <w:r>
        <w:rPr>
          <w:rFonts w:ascii="Arial" w:hAnsi="Arial" w:cs="Arial"/>
          <w:sz w:val="28"/>
          <w:szCs w:val="28"/>
        </w:rPr>
        <w:t xml:space="preserve">электромагнитный клапан </w:t>
      </w:r>
      <w:r>
        <w:rPr>
          <w:rFonts w:ascii="Arial" w:hAnsi="Arial" w:cs="Arial"/>
          <w:sz w:val="28"/>
          <w:szCs w:val="28"/>
          <w:lang w:val="ru-RU"/>
        </w:rPr>
        <w:t>управлени</w:t>
      </w:r>
      <w:r>
        <w:rPr>
          <w:rFonts w:ascii="Arial" w:hAnsi="Arial" w:cs="Arial"/>
          <w:sz w:val="28"/>
          <w:szCs w:val="28"/>
        </w:rPr>
        <w:t>я</w:t>
      </w:r>
      <w:r w:rsidR="00EB680B">
        <w:rPr>
          <w:rFonts w:ascii="Arial" w:hAnsi="Arial" w:cs="Arial"/>
          <w:sz w:val="28"/>
          <w:szCs w:val="28"/>
          <w:lang w:val="ru-RU"/>
        </w:rPr>
        <w:t xml:space="preserve"> передней </w:t>
      </w:r>
      <w:r w:rsidR="00EB680B">
        <w:rPr>
          <w:rFonts w:ascii="Arial" w:hAnsi="Arial" w:cs="Arial"/>
          <w:sz w:val="28"/>
          <w:szCs w:val="28"/>
        </w:rPr>
        <w:t>навеской</w:t>
      </w:r>
      <w:r w:rsidR="003243E4">
        <w:rPr>
          <w:rFonts w:ascii="Arial" w:hAnsi="Arial" w:cs="Arial"/>
          <w:sz w:val="28"/>
          <w:szCs w:val="28"/>
          <w:lang w:val="ru-RU"/>
        </w:rPr>
        <w:t xml:space="preserve"> по вертикали </w:t>
      </w:r>
      <w:r>
        <w:rPr>
          <w:rFonts w:ascii="Arial" w:hAnsi="Arial" w:cs="Arial"/>
          <w:sz w:val="28"/>
          <w:szCs w:val="28"/>
        </w:rPr>
        <w:t xml:space="preserve">(ВВЕРХ, ВНИЗ) </w:t>
      </w:r>
      <w:r w:rsidR="003243E4">
        <w:rPr>
          <w:rFonts w:ascii="Arial" w:hAnsi="Arial" w:cs="Arial"/>
          <w:sz w:val="28"/>
          <w:szCs w:val="28"/>
          <w:lang w:val="ru-RU"/>
        </w:rPr>
        <w:t>и</w:t>
      </w:r>
      <w:r>
        <w:rPr>
          <w:rFonts w:ascii="Arial" w:hAnsi="Arial" w:cs="Arial"/>
          <w:sz w:val="28"/>
          <w:szCs w:val="28"/>
        </w:rPr>
        <w:t>ли</w:t>
      </w:r>
      <w:r w:rsidR="003243E4">
        <w:rPr>
          <w:rFonts w:ascii="Arial" w:hAnsi="Arial" w:cs="Arial"/>
          <w:sz w:val="28"/>
          <w:szCs w:val="28"/>
          <w:lang w:val="ru-RU"/>
        </w:rPr>
        <w:t xml:space="preserve"> горизонтали</w:t>
      </w:r>
      <w:r>
        <w:rPr>
          <w:rFonts w:ascii="Arial" w:hAnsi="Arial" w:cs="Arial"/>
          <w:sz w:val="28"/>
          <w:szCs w:val="28"/>
        </w:rPr>
        <w:t xml:space="preserve"> (ВЛЕВО, ВПРАВО)</w:t>
      </w:r>
      <w:r w:rsidR="003243E4">
        <w:rPr>
          <w:rFonts w:ascii="Arial" w:hAnsi="Arial" w:cs="Arial"/>
          <w:sz w:val="28"/>
          <w:szCs w:val="28"/>
          <w:lang w:val="ru-RU"/>
        </w:rPr>
        <w:t>.</w:t>
      </w:r>
    </w:p>
    <w:p w:rsidR="003243E4" w:rsidRDefault="003243E4">
      <w:pPr>
        <w:jc w:val="both"/>
        <w:rPr>
          <w:rFonts w:ascii="Arial" w:hAnsi="Arial" w:cs="Arial"/>
          <w:sz w:val="28"/>
          <w:szCs w:val="28"/>
        </w:rPr>
      </w:pPr>
    </w:p>
    <w:p w:rsidR="003243E4" w:rsidRDefault="003243E4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jc w:val="both"/>
        <w:rPr>
          <w:rFonts w:ascii="Arial" w:hAnsi="Arial" w:cs="Arial"/>
          <w:sz w:val="28"/>
          <w:szCs w:val="28"/>
          <w:lang w:val="ru-RU"/>
        </w:rPr>
      </w:pPr>
    </w:p>
    <w:p w:rsidR="003243E4" w:rsidRDefault="003243E4">
      <w:pPr>
        <w:jc w:val="both"/>
        <w:rPr>
          <w:rFonts w:ascii="Arial" w:hAnsi="Arial" w:cs="Arial"/>
          <w:sz w:val="28"/>
          <w:szCs w:val="28"/>
          <w:lang w:val="ru-RU"/>
        </w:rPr>
      </w:pPr>
    </w:p>
    <w:p w:rsidR="003243E4" w:rsidRDefault="003243E4">
      <w:pPr>
        <w:jc w:val="both"/>
        <w:rPr>
          <w:rFonts w:ascii="Arial" w:hAnsi="Arial" w:cs="Arial"/>
          <w:sz w:val="28"/>
          <w:szCs w:val="28"/>
          <w:lang w:val="ru-RU"/>
        </w:rPr>
      </w:pPr>
      <w:r w:rsidRPr="00DE3100">
        <w:rPr>
          <w:rFonts w:ascii="Arial" w:hAnsi="Arial" w:cs="Arial"/>
          <w:sz w:val="28"/>
          <w:szCs w:val="28"/>
          <w:lang w:val="ru-RU"/>
        </w:rPr>
        <w:t>3.</w:t>
      </w:r>
      <w:r w:rsidR="00DE3100" w:rsidRPr="00DE3100">
        <w:rPr>
          <w:rFonts w:ascii="Arial" w:hAnsi="Arial" w:cs="Arial"/>
          <w:sz w:val="28"/>
          <w:szCs w:val="28"/>
          <w:lang w:val="ru-RU"/>
        </w:rPr>
        <w:t>5</w:t>
      </w:r>
      <w:r w:rsidRPr="00DE3100">
        <w:rPr>
          <w:rFonts w:ascii="Arial" w:hAnsi="Arial" w:cs="Arial"/>
          <w:sz w:val="28"/>
          <w:szCs w:val="28"/>
          <w:lang w:val="ru-RU"/>
        </w:rPr>
        <w:t>.</w:t>
      </w:r>
      <w:r w:rsidR="00DE3100">
        <w:rPr>
          <w:rFonts w:ascii="Arial" w:hAnsi="Arial" w:cs="Arial"/>
          <w:sz w:val="28"/>
          <w:szCs w:val="28"/>
          <w:lang w:val="ru-RU"/>
        </w:rPr>
        <w:t>5</w:t>
      </w:r>
      <w:r>
        <w:rPr>
          <w:rFonts w:eastAsia="ArialMT" w:cs="ArialMT"/>
          <w:sz w:val="28"/>
          <w:szCs w:val="28"/>
          <w:lang w:val="ru-RU"/>
        </w:rPr>
        <w:t xml:space="preserve"> </w:t>
      </w:r>
      <w:r>
        <w:rPr>
          <w:rFonts w:ascii="ArialMT" w:eastAsia="ArialMT" w:hAnsi="ArialMT" w:cs="ArialMT"/>
          <w:sz w:val="28"/>
          <w:szCs w:val="28"/>
          <w:lang w:val="ru-RU"/>
        </w:rPr>
        <w:t xml:space="preserve"> </w:t>
      </w:r>
      <w:r w:rsidR="00B15BDD">
        <w:rPr>
          <w:rFonts w:ascii="Arial" w:hAnsi="Arial" w:cs="Arial"/>
          <w:noProof/>
          <w:sz w:val="28"/>
          <w:szCs w:val="28"/>
          <w:lang w:eastAsia="ru-RU"/>
        </w:rPr>
        <w:drawing>
          <wp:inline distT="0" distB="0" distL="0" distR="0">
            <wp:extent cx="723265" cy="723265"/>
            <wp:effectExtent l="0" t="0" r="635" b="635"/>
            <wp:docPr id="31" name="Рисунок 31" descr="Снимок экрана 2017-06-30 в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Снимок экрана 2017-06-30 в 8"/>
                    <pic:cNvPicPr>
                      <a:picLocks noChangeAspect="1" noChangeArrowheads="1"/>
                    </pic:cNvPicPr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265" cy="7232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MT" w:eastAsia="ArialMT" w:hAnsi="ArialMT" w:cs="ArialMT"/>
          <w:sz w:val="28"/>
          <w:szCs w:val="28"/>
          <w:lang w:val="ru-RU"/>
        </w:rPr>
        <w:t xml:space="preserve"> </w:t>
      </w:r>
      <w:r>
        <w:rPr>
          <w:rFonts w:ascii="Arial" w:eastAsia="ArialMT" w:hAnsi="Arial" w:cs="Arial"/>
          <w:sz w:val="28"/>
          <w:szCs w:val="28"/>
          <w:lang w:val="ru-RU"/>
        </w:rPr>
        <w:t>Кнопка «</w:t>
      </w:r>
      <w:r w:rsidR="00EB680B">
        <w:rPr>
          <w:rFonts w:ascii="Arial" w:eastAsia="ArialMT" w:hAnsi="Arial" w:cs="Arial"/>
          <w:sz w:val="28"/>
          <w:szCs w:val="28"/>
        </w:rPr>
        <w:t>МЕЖБАЗОВАЯ</w:t>
      </w:r>
      <w:r>
        <w:rPr>
          <w:rFonts w:ascii="Arial" w:eastAsia="ArialMT" w:hAnsi="Arial" w:cs="Arial"/>
          <w:sz w:val="28"/>
          <w:szCs w:val="28"/>
          <w:lang w:val="ru-RU"/>
        </w:rPr>
        <w:t xml:space="preserve"> ЩЕТКА»</w:t>
      </w:r>
    </w:p>
    <w:p w:rsidR="003243E4" w:rsidRDefault="003243E4" w:rsidP="001B7E10">
      <w:pPr>
        <w:ind w:firstLine="720"/>
        <w:jc w:val="both"/>
        <w:rPr>
          <w:rFonts w:ascii="Arial" w:eastAsia="ArialMT" w:hAnsi="Arial" w:cs="Arial"/>
          <w:color w:val="000000"/>
          <w:kern w:val="1"/>
          <w:sz w:val="28"/>
          <w:szCs w:val="28"/>
        </w:rPr>
      </w:pPr>
      <w:r>
        <w:rPr>
          <w:rFonts w:ascii="Arial" w:hAnsi="Arial" w:cs="Arial"/>
          <w:sz w:val="28"/>
          <w:szCs w:val="28"/>
          <w:lang w:val="ru-RU"/>
        </w:rPr>
        <w:t xml:space="preserve">Включает/Отключает вращение </w:t>
      </w:r>
      <w:r w:rsidR="00926E3D">
        <w:rPr>
          <w:rFonts w:ascii="Arial" w:hAnsi="Arial" w:cs="Arial"/>
          <w:sz w:val="28"/>
          <w:szCs w:val="28"/>
        </w:rPr>
        <w:t>межбазовой</w:t>
      </w:r>
      <w:r>
        <w:rPr>
          <w:rFonts w:ascii="Arial" w:hAnsi="Arial" w:cs="Arial"/>
          <w:sz w:val="28"/>
          <w:szCs w:val="28"/>
          <w:lang w:val="ru-RU"/>
        </w:rPr>
        <w:t xml:space="preserve"> щетки</w:t>
      </w:r>
      <w:r w:rsidR="00EB680B">
        <w:rPr>
          <w:rFonts w:ascii="Arial" w:hAnsi="Arial" w:cs="Arial"/>
          <w:sz w:val="28"/>
          <w:szCs w:val="28"/>
        </w:rPr>
        <w:t>.</w:t>
      </w:r>
      <w:r w:rsidR="00264CEB">
        <w:rPr>
          <w:rFonts w:ascii="Arial" w:hAnsi="Arial" w:cs="Arial"/>
          <w:sz w:val="28"/>
          <w:szCs w:val="28"/>
        </w:rPr>
        <w:t xml:space="preserve"> </w:t>
      </w:r>
      <w:r w:rsidR="00264CEB">
        <w:rPr>
          <w:rFonts w:ascii="Arial" w:eastAsia="ArialMT" w:hAnsi="Arial" w:cs="Arial"/>
          <w:color w:val="000000"/>
          <w:kern w:val="1"/>
          <w:sz w:val="28"/>
          <w:szCs w:val="28"/>
          <w:lang w:val="ru-RU"/>
        </w:rPr>
        <w:t xml:space="preserve">Светодиод этой кнопки светиться постоянно, если </w:t>
      </w:r>
      <w:r w:rsidR="00264CEB">
        <w:rPr>
          <w:rFonts w:ascii="Arial" w:hAnsi="Arial" w:cs="Arial"/>
          <w:color w:val="000000"/>
          <w:kern w:val="1"/>
          <w:sz w:val="28"/>
          <w:szCs w:val="28"/>
        </w:rPr>
        <w:t>электромагнитный</w:t>
      </w:r>
      <w:r w:rsidR="00264CEB">
        <w:rPr>
          <w:rFonts w:ascii="Arial" w:eastAsia="ArialMT" w:hAnsi="Arial" w:cs="Arial"/>
          <w:color w:val="000000"/>
          <w:kern w:val="1"/>
          <w:sz w:val="28"/>
          <w:szCs w:val="28"/>
          <w:lang w:val="ru-RU"/>
        </w:rPr>
        <w:t xml:space="preserve"> </w:t>
      </w:r>
      <w:r w:rsidR="006279A9">
        <w:rPr>
          <w:rFonts w:ascii="Arial" w:eastAsia="ArialMT" w:hAnsi="Arial" w:cs="Arial"/>
          <w:color w:val="000000"/>
          <w:kern w:val="1"/>
          <w:sz w:val="28"/>
          <w:szCs w:val="28"/>
          <w:lang w:val="ru-RU"/>
        </w:rPr>
        <w:t>клапан</w:t>
      </w:r>
      <w:r w:rsidR="00264CEB">
        <w:rPr>
          <w:rFonts w:ascii="Arial" w:eastAsia="ArialMT" w:hAnsi="Arial" w:cs="Arial"/>
          <w:color w:val="000000"/>
          <w:kern w:val="1"/>
          <w:sz w:val="28"/>
          <w:szCs w:val="28"/>
        </w:rPr>
        <w:t xml:space="preserve"> </w:t>
      </w:r>
      <w:r w:rsidR="006279A9">
        <w:rPr>
          <w:rFonts w:ascii="Arial" w:eastAsia="ArialMT" w:hAnsi="Arial" w:cs="Arial"/>
          <w:color w:val="000000"/>
          <w:kern w:val="1"/>
          <w:sz w:val="28"/>
          <w:szCs w:val="28"/>
        </w:rPr>
        <w:t xml:space="preserve">двигателя </w:t>
      </w:r>
      <w:r w:rsidR="00264CEB">
        <w:rPr>
          <w:rFonts w:ascii="Arial" w:eastAsia="ArialMT" w:hAnsi="Arial" w:cs="Arial"/>
          <w:color w:val="000000"/>
          <w:kern w:val="1"/>
          <w:sz w:val="28"/>
          <w:szCs w:val="28"/>
        </w:rPr>
        <w:t xml:space="preserve">щетки </w:t>
      </w:r>
      <w:r w:rsidR="00264CEB">
        <w:rPr>
          <w:rFonts w:ascii="Arial" w:eastAsia="ArialMT" w:hAnsi="Arial" w:cs="Arial"/>
          <w:color w:val="000000"/>
          <w:kern w:val="1"/>
          <w:sz w:val="28"/>
          <w:szCs w:val="28"/>
          <w:lang w:val="ru-RU"/>
        </w:rPr>
        <w:t>включен.</w:t>
      </w:r>
    </w:p>
    <w:p w:rsidR="00F105FA" w:rsidRPr="00F105FA" w:rsidRDefault="00F105FA" w:rsidP="001B7E10">
      <w:pPr>
        <w:ind w:firstLine="720"/>
        <w:jc w:val="both"/>
        <w:rPr>
          <w:rFonts w:ascii="Arial" w:hAnsi="Arial" w:cs="Arial"/>
          <w:sz w:val="28"/>
          <w:szCs w:val="28"/>
        </w:rPr>
      </w:pPr>
    </w:p>
    <w:p w:rsidR="003243E4" w:rsidRDefault="00B15BDD" w:rsidP="00F105FA">
      <w:pPr>
        <w:jc w:val="both"/>
        <w:rPr>
          <w:rFonts w:ascii="Arial" w:eastAsia="ArialMT" w:hAnsi="Arial" w:cs="Arial"/>
          <w:color w:val="000000"/>
          <w:kern w:val="1"/>
          <w:sz w:val="28"/>
          <w:szCs w:val="28"/>
          <w:lang w:val="ru-RU"/>
        </w:rPr>
      </w:pPr>
      <w:r>
        <w:rPr>
          <w:noProof/>
          <w:lang w:eastAsia="ru-RU"/>
        </w:rPr>
        <w:drawing>
          <wp:inline distT="0" distB="0" distL="0" distR="0">
            <wp:extent cx="546100" cy="1364615"/>
            <wp:effectExtent l="0" t="0" r="6350" b="6985"/>
            <wp:docPr id="32" name="Рисунок 32" descr="Снимок экрана 2017-06-30 в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 descr="Снимок экрана 2017-06-30 в 8"/>
                    <pic:cNvPicPr>
                      <a:picLocks noChangeAspect="1" noChangeArrowheads="1"/>
                    </pic:cNvPicPr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6100" cy="13646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2558B">
        <w:t xml:space="preserve">  </w:t>
      </w:r>
      <w:r w:rsidR="001B7E10">
        <w:rPr>
          <w:rFonts w:ascii="Arial" w:eastAsia="ArialMT" w:hAnsi="Arial" w:cs="Arial"/>
          <w:color w:val="000000"/>
          <w:kern w:val="1"/>
          <w:sz w:val="28"/>
          <w:szCs w:val="28"/>
        </w:rPr>
        <w:t xml:space="preserve">Нажатие и </w:t>
      </w:r>
      <w:r w:rsidR="001B7E10" w:rsidRPr="00926E3D">
        <w:rPr>
          <w:rFonts w:ascii="Arial" w:eastAsia="ArialMT" w:hAnsi="Arial" w:cs="Arial"/>
          <w:color w:val="000000"/>
          <w:kern w:val="1"/>
          <w:sz w:val="28"/>
          <w:szCs w:val="28"/>
          <w:u w:val="single"/>
        </w:rPr>
        <w:t>удержание</w:t>
      </w:r>
      <w:r w:rsidR="001B7E10">
        <w:rPr>
          <w:rFonts w:ascii="Arial" w:eastAsia="ArialMT" w:hAnsi="Arial" w:cs="Arial"/>
          <w:color w:val="000000"/>
          <w:kern w:val="1"/>
          <w:sz w:val="28"/>
          <w:szCs w:val="28"/>
        </w:rPr>
        <w:t xml:space="preserve"> к</w:t>
      </w:r>
      <w:r w:rsidR="00D764F9">
        <w:rPr>
          <w:rFonts w:ascii="Arial" w:eastAsia="ArialMT" w:hAnsi="Arial" w:cs="Arial"/>
          <w:color w:val="000000"/>
          <w:kern w:val="1"/>
          <w:sz w:val="28"/>
          <w:szCs w:val="28"/>
          <w:lang w:val="ru-RU"/>
        </w:rPr>
        <w:t>ноп</w:t>
      </w:r>
      <w:r w:rsidR="001B7E10">
        <w:rPr>
          <w:rFonts w:ascii="Arial" w:eastAsia="ArialMT" w:hAnsi="Arial" w:cs="Arial"/>
          <w:color w:val="000000"/>
          <w:kern w:val="1"/>
          <w:sz w:val="28"/>
          <w:szCs w:val="28"/>
        </w:rPr>
        <w:t>о</w:t>
      </w:r>
      <w:r w:rsidR="001B7E10">
        <w:rPr>
          <w:rFonts w:ascii="Arial" w:eastAsia="ArialMT" w:hAnsi="Arial" w:cs="Arial"/>
          <w:color w:val="000000"/>
          <w:kern w:val="1"/>
          <w:sz w:val="28"/>
          <w:szCs w:val="28"/>
          <w:lang w:val="ru-RU"/>
        </w:rPr>
        <w:t>к</w:t>
      </w:r>
      <w:r w:rsidR="00D764F9">
        <w:rPr>
          <w:rFonts w:ascii="Arial" w:eastAsia="ArialMT" w:hAnsi="Arial" w:cs="Arial"/>
          <w:color w:val="000000"/>
          <w:kern w:val="1"/>
          <w:sz w:val="28"/>
          <w:szCs w:val="28"/>
          <w:lang w:val="ru-RU"/>
        </w:rPr>
        <w:t xml:space="preserve"> </w:t>
      </w:r>
      <w:r w:rsidR="00D764F9">
        <w:rPr>
          <w:rFonts w:ascii="Arial" w:eastAsia="ArialMT" w:hAnsi="Arial" w:cs="Arial"/>
          <w:color w:val="000000"/>
          <w:kern w:val="1"/>
          <w:sz w:val="28"/>
          <w:szCs w:val="28"/>
        </w:rPr>
        <w:t>перемещения</w:t>
      </w:r>
      <w:r w:rsidR="003243E4">
        <w:rPr>
          <w:rFonts w:ascii="Arial" w:eastAsia="ArialMT" w:hAnsi="Arial" w:cs="Arial"/>
          <w:color w:val="000000"/>
          <w:kern w:val="1"/>
          <w:sz w:val="28"/>
          <w:szCs w:val="28"/>
          <w:lang w:val="ru-RU"/>
        </w:rPr>
        <w:t xml:space="preserve"> осуществл</w:t>
      </w:r>
      <w:r w:rsidR="001B7E10">
        <w:rPr>
          <w:rFonts w:ascii="Arial" w:eastAsia="ArialMT" w:hAnsi="Arial" w:cs="Arial"/>
          <w:color w:val="000000"/>
          <w:kern w:val="1"/>
          <w:sz w:val="28"/>
          <w:szCs w:val="28"/>
          <w:lang w:val="ru-RU"/>
        </w:rPr>
        <w:t>яет</w:t>
      </w:r>
      <w:r w:rsidR="003243E4">
        <w:rPr>
          <w:rFonts w:ascii="Arial" w:eastAsia="ArialMT" w:hAnsi="Arial" w:cs="Arial"/>
          <w:color w:val="000000"/>
          <w:kern w:val="1"/>
          <w:sz w:val="28"/>
          <w:szCs w:val="28"/>
          <w:lang w:val="ru-RU"/>
        </w:rPr>
        <w:t xml:space="preserve"> упра</w:t>
      </w:r>
      <w:r w:rsidR="001B7E10">
        <w:rPr>
          <w:rFonts w:ascii="Arial" w:eastAsia="ArialMT" w:hAnsi="Arial" w:cs="Arial"/>
          <w:color w:val="000000"/>
          <w:kern w:val="1"/>
          <w:sz w:val="28"/>
          <w:szCs w:val="28"/>
          <w:lang w:val="ru-RU"/>
        </w:rPr>
        <w:t xml:space="preserve">вление </w:t>
      </w:r>
      <w:r w:rsidR="001B7E10">
        <w:rPr>
          <w:rFonts w:ascii="Arial" w:eastAsia="ArialMT" w:hAnsi="Arial" w:cs="Arial"/>
          <w:color w:val="000000"/>
          <w:kern w:val="1"/>
          <w:sz w:val="28"/>
          <w:szCs w:val="28"/>
        </w:rPr>
        <w:t>межбазовой</w:t>
      </w:r>
      <w:r w:rsidR="0073006A">
        <w:rPr>
          <w:rFonts w:ascii="Arial" w:eastAsia="ArialMT" w:hAnsi="Arial" w:cs="Arial"/>
          <w:color w:val="000000"/>
          <w:kern w:val="1"/>
          <w:sz w:val="28"/>
          <w:szCs w:val="28"/>
          <w:lang w:val="ru-RU"/>
        </w:rPr>
        <w:t xml:space="preserve"> щетк</w:t>
      </w:r>
      <w:r w:rsidR="0073006A">
        <w:rPr>
          <w:rFonts w:ascii="Arial" w:eastAsia="ArialMT" w:hAnsi="Arial" w:cs="Arial"/>
          <w:color w:val="000000"/>
          <w:kern w:val="1"/>
          <w:sz w:val="28"/>
          <w:szCs w:val="28"/>
        </w:rPr>
        <w:t>ой</w:t>
      </w:r>
      <w:r w:rsidR="001B7E10">
        <w:rPr>
          <w:rFonts w:ascii="Arial" w:eastAsia="ArialMT" w:hAnsi="Arial" w:cs="Arial"/>
          <w:color w:val="000000"/>
          <w:kern w:val="1"/>
          <w:sz w:val="28"/>
          <w:szCs w:val="28"/>
        </w:rPr>
        <w:t xml:space="preserve"> по вертикали</w:t>
      </w:r>
      <w:r w:rsidR="003243E4">
        <w:rPr>
          <w:rFonts w:ascii="Arial" w:eastAsia="ArialMT" w:hAnsi="Arial" w:cs="Arial"/>
          <w:color w:val="000000"/>
          <w:kern w:val="1"/>
          <w:sz w:val="28"/>
          <w:szCs w:val="28"/>
          <w:lang w:val="ru-RU"/>
        </w:rPr>
        <w:t>.</w:t>
      </w:r>
    </w:p>
    <w:p w:rsidR="003243E4" w:rsidRDefault="003243E4">
      <w:pPr>
        <w:jc w:val="both"/>
        <w:rPr>
          <w:rFonts w:ascii="Arial" w:eastAsia="ArialMT" w:hAnsi="Arial" w:cs="Arial"/>
          <w:color w:val="000000"/>
          <w:kern w:val="1"/>
          <w:sz w:val="28"/>
          <w:szCs w:val="28"/>
          <w:lang w:val="ru-RU"/>
        </w:rPr>
      </w:pPr>
    </w:p>
    <w:p w:rsidR="003243E4" w:rsidRDefault="00B71F3F">
      <w:pPr>
        <w:pStyle w:val="ad"/>
        <w:shd w:val="clear" w:color="auto" w:fill="FFFFFF"/>
        <w:spacing w:after="0"/>
        <w:jc w:val="both"/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b/>
          <w:sz w:val="28"/>
          <w:szCs w:val="28"/>
          <w:lang w:val="ru-RU"/>
        </w:rPr>
        <w:br w:type="page"/>
      </w:r>
      <w:r w:rsidR="003243E4">
        <w:rPr>
          <w:rFonts w:ascii="Arial" w:hAnsi="Arial" w:cs="Arial"/>
          <w:b/>
          <w:sz w:val="28"/>
          <w:szCs w:val="28"/>
          <w:lang w:val="ru-RU"/>
        </w:rPr>
        <w:t xml:space="preserve">4. </w:t>
      </w:r>
      <w:r w:rsidR="00EB680B">
        <w:rPr>
          <w:rFonts w:ascii="Arial" w:hAnsi="Arial" w:cs="Arial"/>
          <w:b/>
          <w:sz w:val="28"/>
          <w:szCs w:val="28"/>
        </w:rPr>
        <w:t>Д</w:t>
      </w:r>
      <w:r w:rsidR="003243E4">
        <w:rPr>
          <w:rFonts w:ascii="Arial" w:hAnsi="Arial" w:cs="Arial"/>
          <w:b/>
          <w:sz w:val="28"/>
          <w:szCs w:val="28"/>
          <w:lang w:val="ru-RU"/>
        </w:rPr>
        <w:t>иагностика</w:t>
      </w:r>
    </w:p>
    <w:p w:rsidR="0028027F" w:rsidRDefault="00E14091" w:rsidP="0028027F">
      <w:pPr>
        <w:pStyle w:val="ad"/>
        <w:shd w:val="clear" w:color="auto" w:fill="FFFFFF"/>
        <w:spacing w:after="0"/>
        <w:ind w:firstLine="426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4.1. </w:t>
      </w:r>
      <w:r w:rsidR="00B15BDD">
        <w:rPr>
          <w:rFonts w:ascii="Arial" w:hAnsi="Arial" w:cs="Arial"/>
          <w:noProof/>
          <w:sz w:val="28"/>
          <w:szCs w:val="28"/>
          <w:lang w:eastAsia="ru-RU"/>
        </w:rPr>
        <w:drawing>
          <wp:inline distT="0" distB="0" distL="0" distR="0">
            <wp:extent cx="546100" cy="559435"/>
            <wp:effectExtent l="0" t="0" r="6350" b="0"/>
            <wp:docPr id="33" name="Рисунок 33" descr="Снимок экрана 2017-06-30 в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 descr="Снимок экрана 2017-06-30 в 8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6100" cy="5594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D54FC">
        <w:rPr>
          <w:rFonts w:ascii="Arial" w:hAnsi="Arial" w:cs="Arial"/>
          <w:sz w:val="28"/>
          <w:szCs w:val="28"/>
        </w:rPr>
        <w:t xml:space="preserve"> </w:t>
      </w:r>
      <w:r w:rsidR="00DE3100">
        <w:rPr>
          <w:rFonts w:ascii="Arial" w:hAnsi="Arial" w:cs="Arial"/>
          <w:sz w:val="28"/>
          <w:szCs w:val="28"/>
        </w:rPr>
        <w:t>Нажатие</w:t>
      </w:r>
      <w:r w:rsidR="00655F6D">
        <w:rPr>
          <w:rFonts w:ascii="Arial" w:hAnsi="Arial" w:cs="Arial"/>
          <w:sz w:val="28"/>
          <w:szCs w:val="28"/>
        </w:rPr>
        <w:t xml:space="preserve"> и </w:t>
      </w:r>
      <w:r w:rsidR="00655F6D" w:rsidRPr="00CD23AE">
        <w:rPr>
          <w:rFonts w:ascii="Arial" w:hAnsi="Arial" w:cs="Arial"/>
          <w:sz w:val="28"/>
          <w:szCs w:val="28"/>
          <w:u w:val="single"/>
        </w:rPr>
        <w:t>удержание</w:t>
      </w:r>
      <w:r w:rsidR="00655F6D">
        <w:rPr>
          <w:rFonts w:ascii="Arial" w:hAnsi="Arial" w:cs="Arial"/>
          <w:sz w:val="28"/>
          <w:szCs w:val="28"/>
          <w:lang w:val="ru-RU"/>
        </w:rPr>
        <w:t xml:space="preserve"> кнопк</w:t>
      </w:r>
      <w:r w:rsidR="00655F6D">
        <w:rPr>
          <w:rFonts w:ascii="Arial" w:hAnsi="Arial" w:cs="Arial"/>
          <w:sz w:val="28"/>
          <w:szCs w:val="28"/>
        </w:rPr>
        <w:t>и</w:t>
      </w:r>
      <w:r w:rsidR="00655F6D">
        <w:rPr>
          <w:rFonts w:ascii="Arial" w:hAnsi="Arial" w:cs="Arial"/>
          <w:sz w:val="28"/>
          <w:szCs w:val="28"/>
          <w:lang w:val="ru-RU"/>
        </w:rPr>
        <w:t xml:space="preserve"> «</w:t>
      </w:r>
      <w:r w:rsidR="00655F6D">
        <w:rPr>
          <w:rFonts w:ascii="Arial" w:hAnsi="Arial" w:cs="Arial"/>
          <w:sz w:val="28"/>
          <w:szCs w:val="28"/>
        </w:rPr>
        <w:t>ДИАГНОСТИКА</w:t>
      </w:r>
      <w:r w:rsidR="003243E4">
        <w:rPr>
          <w:rFonts w:ascii="Arial" w:hAnsi="Arial" w:cs="Arial"/>
          <w:sz w:val="28"/>
          <w:szCs w:val="28"/>
          <w:lang w:val="ru-RU"/>
        </w:rPr>
        <w:t xml:space="preserve">» </w:t>
      </w:r>
      <w:r w:rsidR="009619E1">
        <w:rPr>
          <w:rFonts w:ascii="Arial" w:hAnsi="Arial" w:cs="Arial"/>
          <w:sz w:val="28"/>
          <w:szCs w:val="28"/>
        </w:rPr>
        <w:t>не менее 3</w:t>
      </w:r>
      <w:r w:rsidR="00655F6D">
        <w:rPr>
          <w:rFonts w:ascii="Arial" w:hAnsi="Arial" w:cs="Arial"/>
          <w:sz w:val="28"/>
          <w:szCs w:val="28"/>
        </w:rPr>
        <w:t xml:space="preserve">-х секунд, </w:t>
      </w:r>
      <w:r w:rsidR="001E4FB3">
        <w:rPr>
          <w:rFonts w:ascii="Arial" w:hAnsi="Arial" w:cs="Arial"/>
          <w:sz w:val="28"/>
          <w:szCs w:val="28"/>
        </w:rPr>
        <w:t>включ</w:t>
      </w:r>
      <w:r w:rsidR="00844C72">
        <w:rPr>
          <w:rFonts w:ascii="Arial" w:hAnsi="Arial" w:cs="Arial"/>
          <w:sz w:val="28"/>
          <w:szCs w:val="28"/>
        </w:rPr>
        <w:t>ает</w:t>
      </w:r>
      <w:r w:rsidR="00655F6D">
        <w:rPr>
          <w:rFonts w:ascii="Arial" w:hAnsi="Arial" w:cs="Arial"/>
          <w:sz w:val="28"/>
          <w:szCs w:val="28"/>
        </w:rPr>
        <w:t xml:space="preserve"> диагностический режим работы пульта.</w:t>
      </w:r>
      <w:r w:rsidR="0028027F">
        <w:rPr>
          <w:rFonts w:ascii="Arial" w:hAnsi="Arial" w:cs="Arial"/>
          <w:sz w:val="28"/>
          <w:szCs w:val="28"/>
        </w:rPr>
        <w:t xml:space="preserve"> Светодиод этой кнопки будет мигать с периодом 1 секунда.</w:t>
      </w:r>
      <w:r w:rsidR="00655F6D">
        <w:rPr>
          <w:rFonts w:ascii="Arial" w:hAnsi="Arial" w:cs="Arial"/>
          <w:sz w:val="28"/>
          <w:szCs w:val="28"/>
        </w:rPr>
        <w:t xml:space="preserve"> Также, при активации указанного режима на индикаторе коммутационного блока высветиться </w:t>
      </w:r>
      <w:r w:rsidR="003056D6">
        <w:rPr>
          <w:rFonts w:ascii="Arial" w:hAnsi="Arial" w:cs="Arial"/>
          <w:sz w:val="28"/>
          <w:szCs w:val="28"/>
        </w:rPr>
        <w:t xml:space="preserve">латинская </w:t>
      </w:r>
      <w:r w:rsidR="00655F6D">
        <w:rPr>
          <w:rFonts w:ascii="Arial" w:hAnsi="Arial" w:cs="Arial"/>
          <w:sz w:val="28"/>
          <w:szCs w:val="28"/>
        </w:rPr>
        <w:t xml:space="preserve">буква </w:t>
      </w:r>
      <w:r w:rsidR="00655F6D" w:rsidRPr="00655F6D">
        <w:rPr>
          <w:rFonts w:ascii="Arial" w:hAnsi="Arial" w:cs="Arial"/>
          <w:sz w:val="28"/>
          <w:szCs w:val="28"/>
        </w:rPr>
        <w:t>“</w:t>
      </w:r>
      <w:r w:rsidR="00655F6D">
        <w:rPr>
          <w:rFonts w:ascii="Arial" w:hAnsi="Arial" w:cs="Arial"/>
          <w:sz w:val="28"/>
          <w:szCs w:val="28"/>
          <w:lang w:val="en-US"/>
        </w:rPr>
        <w:t>d</w:t>
      </w:r>
      <w:r w:rsidR="00655F6D" w:rsidRPr="00655F6D">
        <w:rPr>
          <w:rFonts w:ascii="Arial" w:hAnsi="Arial" w:cs="Arial"/>
          <w:sz w:val="28"/>
          <w:szCs w:val="28"/>
        </w:rPr>
        <w:t xml:space="preserve">-” </w:t>
      </w:r>
      <w:r w:rsidR="00655F6D">
        <w:rPr>
          <w:rFonts w:ascii="Arial" w:hAnsi="Arial" w:cs="Arial"/>
          <w:sz w:val="28"/>
          <w:szCs w:val="28"/>
        </w:rPr>
        <w:t>и номер проверяемого контакта коммутационного разъема.</w:t>
      </w:r>
    </w:p>
    <w:p w:rsidR="00DF1C33" w:rsidRDefault="00DF1C33" w:rsidP="0028027F">
      <w:pPr>
        <w:pStyle w:val="ad"/>
        <w:shd w:val="clear" w:color="auto" w:fill="FFFFFF"/>
        <w:spacing w:after="0"/>
        <w:ind w:firstLine="426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Номер контакта, высвеченного на дисплее коммутационного блока, показывает наличие напряжения на данном контакте. При этом на всех остальных контактах, связанных с электромагнитными клапанами, напряжение отсутсвует.</w:t>
      </w:r>
    </w:p>
    <w:p w:rsidR="003243E4" w:rsidRDefault="00C74BB6" w:rsidP="00C74BB6">
      <w:pPr>
        <w:pStyle w:val="ad"/>
        <w:shd w:val="clear" w:color="auto" w:fill="FFFFFF"/>
        <w:spacing w:after="0"/>
        <w:ind w:firstLine="426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С </w:t>
      </w:r>
      <w:r>
        <w:rPr>
          <w:rFonts w:ascii="Arial" w:hAnsi="Arial" w:cs="Arial"/>
          <w:sz w:val="28"/>
          <w:szCs w:val="28"/>
          <w:lang w:val="ru-RU"/>
        </w:rPr>
        <w:t xml:space="preserve">помощью </w:t>
      </w:r>
      <w:r w:rsidR="00717BAD">
        <w:rPr>
          <w:rFonts w:ascii="Arial" w:hAnsi="Arial" w:cs="Arial"/>
          <w:sz w:val="28"/>
          <w:szCs w:val="28"/>
        </w:rPr>
        <w:t xml:space="preserve">кратковременного нажатия </w:t>
      </w:r>
      <w:r>
        <w:rPr>
          <w:rFonts w:ascii="Arial" w:hAnsi="Arial" w:cs="Arial"/>
          <w:sz w:val="28"/>
          <w:szCs w:val="28"/>
        </w:rPr>
        <w:t>кнопок</w:t>
      </w:r>
      <w:r w:rsidR="003243E4">
        <w:rPr>
          <w:rFonts w:ascii="Arial" w:hAnsi="Arial" w:cs="Arial"/>
          <w:sz w:val="28"/>
          <w:szCs w:val="28"/>
          <w:lang w:val="ru-RU"/>
        </w:rPr>
        <w:t xml:space="preserve"> </w:t>
      </w:r>
      <w:r w:rsidR="00DF1C33">
        <w:rPr>
          <w:rFonts w:ascii="Arial" w:hAnsi="Arial" w:cs="Arial"/>
          <w:sz w:val="28"/>
          <w:szCs w:val="28"/>
        </w:rPr>
        <w:t xml:space="preserve">передней навески </w:t>
      </w:r>
      <w:r>
        <w:rPr>
          <w:rFonts w:ascii="Arial" w:hAnsi="Arial" w:cs="Arial"/>
          <w:sz w:val="28"/>
          <w:szCs w:val="28"/>
        </w:rPr>
        <w:t xml:space="preserve">«ВВЕРХ» </w:t>
      </w:r>
      <w:r w:rsidR="00DF1C33">
        <w:rPr>
          <w:rFonts w:ascii="Arial" w:hAnsi="Arial" w:cs="Arial"/>
          <w:sz w:val="28"/>
          <w:szCs w:val="28"/>
        </w:rPr>
        <w:t xml:space="preserve">или </w:t>
      </w:r>
      <w:r>
        <w:rPr>
          <w:rFonts w:ascii="Arial" w:hAnsi="Arial" w:cs="Arial"/>
          <w:sz w:val="28"/>
          <w:szCs w:val="28"/>
        </w:rPr>
        <w:t>«</w:t>
      </w:r>
      <w:r w:rsidR="00A611BD">
        <w:rPr>
          <w:rFonts w:ascii="Arial" w:hAnsi="Arial" w:cs="Arial"/>
          <w:sz w:val="28"/>
          <w:szCs w:val="28"/>
        </w:rPr>
        <w:t>ВПРАВО</w:t>
      </w:r>
      <w:r>
        <w:rPr>
          <w:rFonts w:ascii="Arial" w:hAnsi="Arial" w:cs="Arial"/>
          <w:sz w:val="28"/>
          <w:szCs w:val="28"/>
        </w:rPr>
        <w:t>»</w:t>
      </w:r>
      <w:r w:rsidR="003243E4">
        <w:rPr>
          <w:rFonts w:ascii="Arial" w:hAnsi="Arial" w:cs="Arial"/>
          <w:sz w:val="28"/>
          <w:szCs w:val="28"/>
          <w:lang w:val="ru-RU"/>
        </w:rPr>
        <w:t xml:space="preserve"> </w:t>
      </w:r>
      <w:r w:rsidR="00717BAD">
        <w:rPr>
          <w:rFonts w:ascii="Arial" w:hAnsi="Arial" w:cs="Arial"/>
          <w:sz w:val="28"/>
          <w:szCs w:val="28"/>
        </w:rPr>
        <w:t xml:space="preserve">происходит </w:t>
      </w:r>
      <w:r w:rsidR="00255BE5">
        <w:rPr>
          <w:rFonts w:ascii="Arial" w:hAnsi="Arial" w:cs="Arial"/>
          <w:sz w:val="28"/>
          <w:szCs w:val="28"/>
        </w:rPr>
        <w:t>переключение напряжения</w:t>
      </w:r>
      <w:r w:rsidR="00717BAD">
        <w:rPr>
          <w:rFonts w:ascii="Arial" w:hAnsi="Arial" w:cs="Arial"/>
          <w:sz w:val="28"/>
          <w:szCs w:val="28"/>
        </w:rPr>
        <w:t xml:space="preserve"> на следующий </w:t>
      </w:r>
      <w:r w:rsidR="00717BAD">
        <w:rPr>
          <w:rFonts w:ascii="Arial" w:hAnsi="Arial" w:cs="Arial"/>
          <w:sz w:val="28"/>
          <w:szCs w:val="28"/>
          <w:lang w:val="ru-RU"/>
        </w:rPr>
        <w:t>номер контакта</w:t>
      </w:r>
      <w:r w:rsidR="00717BAD">
        <w:rPr>
          <w:rFonts w:ascii="Arial" w:hAnsi="Arial" w:cs="Arial"/>
          <w:sz w:val="28"/>
          <w:szCs w:val="28"/>
        </w:rPr>
        <w:t>,</w:t>
      </w:r>
      <w:r w:rsidR="00717BAD">
        <w:rPr>
          <w:rFonts w:ascii="Arial" w:hAnsi="Arial" w:cs="Arial"/>
          <w:sz w:val="28"/>
          <w:szCs w:val="28"/>
          <w:lang w:val="ru-RU"/>
        </w:rPr>
        <w:t xml:space="preserve"> который отобра</w:t>
      </w:r>
      <w:r w:rsidR="00717BAD">
        <w:rPr>
          <w:rFonts w:ascii="Arial" w:hAnsi="Arial" w:cs="Arial"/>
          <w:sz w:val="28"/>
          <w:szCs w:val="28"/>
        </w:rPr>
        <w:t>зится</w:t>
      </w:r>
      <w:r w:rsidR="003243E4">
        <w:rPr>
          <w:rFonts w:ascii="Arial" w:hAnsi="Arial" w:cs="Arial"/>
          <w:sz w:val="28"/>
          <w:szCs w:val="28"/>
          <w:lang w:val="ru-RU"/>
        </w:rPr>
        <w:t xml:space="preserve"> на дисплее </w:t>
      </w:r>
      <w:r w:rsidR="00717BAD">
        <w:rPr>
          <w:rFonts w:ascii="Arial" w:hAnsi="Arial" w:cs="Arial"/>
          <w:sz w:val="28"/>
          <w:szCs w:val="28"/>
        </w:rPr>
        <w:t>коммутационного блока</w:t>
      </w:r>
      <w:r w:rsidR="003243E4">
        <w:rPr>
          <w:rFonts w:ascii="Arial" w:hAnsi="Arial" w:cs="Arial"/>
          <w:sz w:val="28"/>
          <w:szCs w:val="28"/>
          <w:lang w:val="ru-RU"/>
        </w:rPr>
        <w:t xml:space="preserve"> (двухзначная цифра</w:t>
      </w:r>
      <w:r w:rsidR="00717BAD">
        <w:rPr>
          <w:rFonts w:ascii="Arial" w:hAnsi="Arial" w:cs="Arial"/>
          <w:sz w:val="28"/>
          <w:szCs w:val="28"/>
        </w:rPr>
        <w:t>).</w:t>
      </w:r>
      <w:r w:rsidR="00C67400">
        <w:rPr>
          <w:rFonts w:ascii="Arial" w:hAnsi="Arial" w:cs="Arial"/>
          <w:sz w:val="28"/>
          <w:szCs w:val="28"/>
        </w:rPr>
        <w:t xml:space="preserve"> Кратковременное нажитие кнопок передней навески «ВНИЗ» или «</w:t>
      </w:r>
      <w:r w:rsidR="00A611BD">
        <w:rPr>
          <w:rFonts w:ascii="Arial" w:hAnsi="Arial" w:cs="Arial"/>
          <w:sz w:val="28"/>
          <w:szCs w:val="28"/>
        </w:rPr>
        <w:t>ВЛЕВО</w:t>
      </w:r>
      <w:r w:rsidR="00C67400">
        <w:rPr>
          <w:rFonts w:ascii="Arial" w:hAnsi="Arial" w:cs="Arial"/>
          <w:sz w:val="28"/>
          <w:szCs w:val="28"/>
        </w:rPr>
        <w:t>» переключает напряжение на предыдущий контакт разъема.</w:t>
      </w:r>
    </w:p>
    <w:p w:rsidR="007B1882" w:rsidRDefault="007B1882" w:rsidP="00C74BB6">
      <w:pPr>
        <w:pStyle w:val="ad"/>
        <w:shd w:val="clear" w:color="auto" w:fill="FFFFFF"/>
        <w:spacing w:after="0"/>
        <w:ind w:firstLine="426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Если кратковременно нажать кнопку «ДИАГНОСТИКА», то режим диагности</w:t>
      </w:r>
      <w:r w:rsidR="001D7AFE">
        <w:rPr>
          <w:rFonts w:ascii="Arial" w:hAnsi="Arial" w:cs="Arial"/>
          <w:sz w:val="28"/>
          <w:szCs w:val="28"/>
        </w:rPr>
        <w:t>ки</w:t>
      </w:r>
      <w:r w:rsidR="001E4FB3">
        <w:rPr>
          <w:rFonts w:ascii="Arial" w:hAnsi="Arial" w:cs="Arial"/>
          <w:sz w:val="28"/>
          <w:szCs w:val="28"/>
        </w:rPr>
        <w:t xml:space="preserve"> отключи</w:t>
      </w:r>
      <w:r w:rsidR="006F5866">
        <w:rPr>
          <w:rFonts w:ascii="Arial" w:hAnsi="Arial" w:cs="Arial"/>
          <w:sz w:val="28"/>
          <w:szCs w:val="28"/>
        </w:rPr>
        <w:t>тся, и пульт перейде</w:t>
      </w:r>
      <w:r>
        <w:rPr>
          <w:rFonts w:ascii="Arial" w:hAnsi="Arial" w:cs="Arial"/>
          <w:sz w:val="28"/>
          <w:szCs w:val="28"/>
        </w:rPr>
        <w:t xml:space="preserve">т </w:t>
      </w:r>
      <w:r w:rsidR="006F5866">
        <w:rPr>
          <w:rFonts w:ascii="Arial" w:hAnsi="Arial" w:cs="Arial"/>
          <w:sz w:val="28"/>
          <w:szCs w:val="28"/>
        </w:rPr>
        <w:t xml:space="preserve">в </w:t>
      </w:r>
      <w:r>
        <w:rPr>
          <w:rFonts w:ascii="Arial" w:hAnsi="Arial" w:cs="Arial"/>
          <w:sz w:val="28"/>
          <w:szCs w:val="28"/>
        </w:rPr>
        <w:t>обычный режим работы ЭСУ КДМ.</w:t>
      </w:r>
    </w:p>
    <w:p w:rsidR="00AC0238" w:rsidRDefault="00AC0238" w:rsidP="00C74BB6">
      <w:pPr>
        <w:pStyle w:val="ad"/>
        <w:shd w:val="clear" w:color="auto" w:fill="FFFFFF"/>
        <w:spacing w:after="0"/>
        <w:ind w:firstLine="426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Нумерация и назначение контактов прямоугольного разъема приведена на наклейке лицевой стороны коммутационного блока.</w:t>
      </w:r>
    </w:p>
    <w:p w:rsidR="00E14091" w:rsidRDefault="00E14091" w:rsidP="00C74BB6">
      <w:pPr>
        <w:pStyle w:val="ad"/>
        <w:shd w:val="clear" w:color="auto" w:fill="FFFFFF"/>
        <w:spacing w:after="0"/>
        <w:ind w:firstLine="426"/>
        <w:jc w:val="both"/>
        <w:rPr>
          <w:rFonts w:ascii="Arial" w:hAnsi="Arial" w:cs="Arial"/>
          <w:sz w:val="28"/>
          <w:szCs w:val="28"/>
        </w:rPr>
      </w:pPr>
    </w:p>
    <w:p w:rsidR="00E14091" w:rsidRPr="0028027F" w:rsidRDefault="00E14091" w:rsidP="00C74BB6">
      <w:pPr>
        <w:pStyle w:val="ad"/>
        <w:shd w:val="clear" w:color="auto" w:fill="FFFFFF"/>
        <w:spacing w:after="0"/>
        <w:ind w:firstLine="426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4.2. </w:t>
      </w:r>
      <w:r w:rsidR="00B15BDD">
        <w:rPr>
          <w:rFonts w:ascii="Arial" w:hAnsi="Arial" w:cs="Arial"/>
          <w:noProof/>
          <w:sz w:val="28"/>
          <w:szCs w:val="28"/>
          <w:lang w:eastAsia="ru-RU"/>
        </w:rPr>
        <w:drawing>
          <wp:inline distT="0" distB="0" distL="0" distR="0">
            <wp:extent cx="532130" cy="559435"/>
            <wp:effectExtent l="0" t="0" r="1270" b="0"/>
            <wp:docPr id="34" name="Рисунок 34" descr="Снимок экрана 2017-06-30 в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 descr="Снимок экрана 2017-06-30 в 8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2130" cy="5594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sz w:val="28"/>
          <w:szCs w:val="28"/>
        </w:rPr>
        <w:t xml:space="preserve"> Если требуется быстро отключить все агрегаты, подключенные к КДМ, в пульте необходимо нажать и </w:t>
      </w:r>
      <w:r w:rsidRPr="002C3705">
        <w:rPr>
          <w:rFonts w:ascii="Arial" w:hAnsi="Arial" w:cs="Arial"/>
          <w:sz w:val="28"/>
          <w:szCs w:val="28"/>
          <w:u w:val="single"/>
        </w:rPr>
        <w:t>удерживать</w:t>
      </w:r>
      <w:r>
        <w:rPr>
          <w:rFonts w:ascii="Arial" w:hAnsi="Arial" w:cs="Arial"/>
          <w:sz w:val="28"/>
          <w:szCs w:val="28"/>
        </w:rPr>
        <w:t xml:space="preserve"> кнопку «ВВОД» не менее 2-х секунд.</w:t>
      </w:r>
      <w:r w:rsidR="009619E1">
        <w:rPr>
          <w:rFonts w:ascii="Arial" w:hAnsi="Arial" w:cs="Arial"/>
          <w:sz w:val="28"/>
          <w:szCs w:val="28"/>
        </w:rPr>
        <w:t xml:space="preserve"> После такого нажатия напряжение на всех контактах, подключенных к электромагнитным клапанам, обесточится и прозвучит 2 коротких звуковых сигнала.</w:t>
      </w:r>
      <w:r w:rsidR="00BA696E">
        <w:rPr>
          <w:rFonts w:ascii="Arial" w:hAnsi="Arial" w:cs="Arial"/>
          <w:sz w:val="28"/>
          <w:szCs w:val="28"/>
        </w:rPr>
        <w:t xml:space="preserve"> </w:t>
      </w:r>
      <w:r w:rsidR="00A4485D">
        <w:rPr>
          <w:rFonts w:ascii="Arial" w:hAnsi="Arial" w:cs="Arial"/>
          <w:sz w:val="28"/>
          <w:szCs w:val="28"/>
        </w:rPr>
        <w:t>После этого с</w:t>
      </w:r>
      <w:r w:rsidR="00BA696E">
        <w:rPr>
          <w:rFonts w:ascii="Arial" w:hAnsi="Arial" w:cs="Arial"/>
          <w:sz w:val="28"/>
          <w:szCs w:val="28"/>
        </w:rPr>
        <w:t>истема КДМ перейдет в ждущий режим работы.</w:t>
      </w:r>
    </w:p>
    <w:p w:rsidR="003243E4" w:rsidRDefault="003243E4">
      <w:pPr>
        <w:shd w:val="clear" w:color="auto" w:fill="FFFFFF"/>
        <w:autoSpaceDE w:val="0"/>
        <w:jc w:val="both"/>
        <w:rPr>
          <w:rFonts w:ascii="Arial" w:hAnsi="Arial" w:cs="Arial"/>
          <w:b/>
          <w:sz w:val="28"/>
          <w:szCs w:val="28"/>
          <w:lang w:val="ru-RU"/>
        </w:rPr>
      </w:pPr>
    </w:p>
    <w:p w:rsidR="003243E4" w:rsidRDefault="00E832CD">
      <w:pPr>
        <w:pageBreakBefore/>
        <w:shd w:val="clear" w:color="auto" w:fill="FFFFFF"/>
        <w:autoSpaceDE w:val="0"/>
        <w:jc w:val="both"/>
        <w:rPr>
          <w:rFonts w:ascii="Arial" w:hAnsi="Arial" w:cs="Arial"/>
        </w:rPr>
      </w:pPr>
      <w:r>
        <w:rPr>
          <w:rFonts w:ascii="Arial" w:hAnsi="Arial" w:cs="Arial"/>
          <w:b/>
          <w:sz w:val="28"/>
          <w:szCs w:val="28"/>
        </w:rPr>
        <w:t>5</w:t>
      </w:r>
      <w:r w:rsidR="003243E4">
        <w:rPr>
          <w:rFonts w:ascii="Arial" w:hAnsi="Arial" w:cs="Arial"/>
          <w:b/>
          <w:sz w:val="28"/>
          <w:szCs w:val="28"/>
          <w:lang w:val="ru-RU"/>
        </w:rPr>
        <w:t>. Упаковка и транспортирование</w:t>
      </w:r>
    </w:p>
    <w:p w:rsidR="003243E4" w:rsidRDefault="003243E4">
      <w:pPr>
        <w:jc w:val="both"/>
        <w:rPr>
          <w:rFonts w:ascii="Arial" w:hAnsi="Arial" w:cs="Arial"/>
        </w:rPr>
      </w:pPr>
    </w:p>
    <w:p w:rsidR="003243E4" w:rsidRDefault="003243E4">
      <w:pPr>
        <w:pStyle w:val="a7"/>
        <w:ind w:firstLine="0"/>
        <w:rPr>
          <w:rFonts w:ascii="Arial" w:hAnsi="Arial" w:cs="Arial"/>
          <w:szCs w:val="28"/>
        </w:rPr>
      </w:pPr>
      <w:r>
        <w:rPr>
          <w:rFonts w:ascii="Arial" w:hAnsi="Arial" w:cs="Arial"/>
          <w:szCs w:val="28"/>
        </w:rPr>
        <w:t>Каждое изделие согласно комплекту поставки, указанному в таблице 1  упаковывается в индивидуальную тару из гофрированного картона.  Перемещение  изделий внутри транспортной тары не допускается. Упакованные изделия укладываются в транспортную тару - ящик из гофрированного картона ГОСТ 22637.</w:t>
      </w:r>
    </w:p>
    <w:p w:rsidR="003243E4" w:rsidRDefault="003243E4">
      <w:pPr>
        <w:pStyle w:val="a7"/>
        <w:ind w:firstLine="0"/>
        <w:rPr>
          <w:rFonts w:ascii="Arial" w:hAnsi="Arial" w:cs="Arial"/>
          <w:szCs w:val="28"/>
        </w:rPr>
      </w:pPr>
      <w:r>
        <w:rPr>
          <w:rFonts w:ascii="Arial" w:hAnsi="Arial" w:cs="Arial"/>
          <w:szCs w:val="28"/>
        </w:rPr>
        <w:t>В упакованном виде изделия могут транспортировать автомобильным или железнодорожным транспортом в крытых вагонах или контейнерах, авиационным транспортом в герметизированных отсеках.</w:t>
      </w:r>
    </w:p>
    <w:p w:rsidR="003243E4" w:rsidRDefault="003243E4">
      <w:pPr>
        <w:pStyle w:val="a7"/>
        <w:ind w:firstLine="0"/>
        <w:rPr>
          <w:rFonts w:ascii="Arial" w:hAnsi="Arial" w:cs="Arial"/>
          <w:szCs w:val="28"/>
        </w:rPr>
      </w:pPr>
      <w:r>
        <w:rPr>
          <w:rFonts w:ascii="Arial" w:hAnsi="Arial" w:cs="Arial"/>
          <w:szCs w:val="28"/>
        </w:rPr>
        <w:t>При транспортировании должна быть обеспечена защита упакованных изделий от непосредственного воздействия атмосферных осадков и солнечной радиации.</w:t>
      </w:r>
    </w:p>
    <w:p w:rsidR="003243E4" w:rsidRDefault="003243E4">
      <w:pPr>
        <w:pStyle w:val="a7"/>
        <w:ind w:firstLine="0"/>
        <w:rPr>
          <w:rFonts w:ascii="Arial" w:hAnsi="Arial" w:cs="Arial"/>
          <w:szCs w:val="28"/>
        </w:rPr>
      </w:pPr>
    </w:p>
    <w:p w:rsidR="003243E4" w:rsidRDefault="003243E4">
      <w:pPr>
        <w:pStyle w:val="a7"/>
        <w:ind w:firstLine="0"/>
        <w:rPr>
          <w:rFonts w:ascii="Arial" w:hAnsi="Arial" w:cs="Arial"/>
          <w:szCs w:val="28"/>
        </w:rPr>
      </w:pPr>
      <w:r>
        <w:rPr>
          <w:rFonts w:ascii="Arial" w:hAnsi="Arial" w:cs="Arial"/>
          <w:szCs w:val="28"/>
        </w:rPr>
        <w:t>Условия транспортирования:</w:t>
      </w:r>
    </w:p>
    <w:p w:rsidR="003243E4" w:rsidRDefault="003243E4">
      <w:pPr>
        <w:pStyle w:val="a7"/>
        <w:ind w:firstLine="0"/>
        <w:rPr>
          <w:rFonts w:ascii="Arial" w:hAnsi="Arial" w:cs="Arial"/>
          <w:szCs w:val="28"/>
        </w:rPr>
      </w:pPr>
    </w:p>
    <w:p w:rsidR="003243E4" w:rsidRDefault="003243E4">
      <w:pPr>
        <w:pStyle w:val="a7"/>
        <w:ind w:firstLine="0"/>
        <w:rPr>
          <w:rFonts w:ascii="Arial" w:hAnsi="Arial" w:cs="Arial"/>
          <w:szCs w:val="28"/>
        </w:rPr>
      </w:pPr>
      <w:r>
        <w:rPr>
          <w:rFonts w:ascii="Arial" w:hAnsi="Arial" w:cs="Arial"/>
          <w:szCs w:val="28"/>
        </w:rPr>
        <w:t>- температура окружающей среды от минус 50 до 50 </w:t>
      </w:r>
      <w:r>
        <w:rPr>
          <w:rFonts w:ascii="Symbol" w:hAnsi="Symbol" w:cs="Symbol"/>
          <w:szCs w:val="28"/>
        </w:rPr>
        <w:t></w:t>
      </w:r>
      <w:r>
        <w:rPr>
          <w:rFonts w:ascii="Arial" w:hAnsi="Arial" w:cs="Arial"/>
          <w:szCs w:val="28"/>
        </w:rPr>
        <w:t>С;</w:t>
      </w:r>
    </w:p>
    <w:p w:rsidR="003243E4" w:rsidRDefault="003243E4">
      <w:pPr>
        <w:pStyle w:val="a7"/>
        <w:ind w:firstLine="0"/>
        <w:rPr>
          <w:rFonts w:ascii="Arial" w:hAnsi="Arial" w:cs="Arial"/>
          <w:szCs w:val="28"/>
        </w:rPr>
      </w:pPr>
      <w:r>
        <w:rPr>
          <w:rFonts w:ascii="Arial" w:hAnsi="Arial" w:cs="Arial"/>
          <w:szCs w:val="28"/>
        </w:rPr>
        <w:t>- относительная влажность до 95 % при температуре 25 </w:t>
      </w:r>
      <w:r>
        <w:rPr>
          <w:rFonts w:ascii="Symbol" w:hAnsi="Symbol" w:cs="Symbol"/>
          <w:szCs w:val="28"/>
        </w:rPr>
        <w:t></w:t>
      </w:r>
      <w:r>
        <w:rPr>
          <w:rFonts w:ascii="Arial" w:hAnsi="Arial" w:cs="Arial"/>
          <w:szCs w:val="28"/>
        </w:rPr>
        <w:t>С;</w:t>
      </w:r>
    </w:p>
    <w:p w:rsidR="003243E4" w:rsidRDefault="003243E4">
      <w:pPr>
        <w:pStyle w:val="a7"/>
        <w:ind w:firstLine="0"/>
        <w:rPr>
          <w:rFonts w:ascii="Arial" w:hAnsi="Arial" w:cs="Arial"/>
          <w:szCs w:val="28"/>
        </w:rPr>
      </w:pPr>
      <w:r>
        <w:rPr>
          <w:rFonts w:ascii="Arial" w:hAnsi="Arial" w:cs="Arial"/>
          <w:szCs w:val="28"/>
        </w:rPr>
        <w:t>- атмосферное давление от 84 до 107 кПА (от 630 до 800 мм рт. ст.)</w:t>
      </w:r>
    </w:p>
    <w:p w:rsidR="003243E4" w:rsidRDefault="003243E4">
      <w:pPr>
        <w:pStyle w:val="a7"/>
        <w:ind w:firstLine="0"/>
        <w:rPr>
          <w:rFonts w:ascii="Arial" w:hAnsi="Arial" w:cs="Arial"/>
          <w:szCs w:val="28"/>
        </w:rPr>
      </w:pPr>
      <w:r>
        <w:rPr>
          <w:rFonts w:ascii="Arial" w:hAnsi="Arial" w:cs="Arial"/>
          <w:szCs w:val="28"/>
        </w:rPr>
        <w:t>- пиковые ударные ускорения до 147 м/с2 (15 g) при длительности действия ударного ускорения 10-15 мс.</w:t>
      </w:r>
    </w:p>
    <w:p w:rsidR="003243E4" w:rsidRDefault="003243E4">
      <w:pPr>
        <w:pStyle w:val="a7"/>
        <w:ind w:firstLine="0"/>
        <w:rPr>
          <w:rFonts w:ascii="Arial" w:hAnsi="Arial" w:cs="Arial"/>
          <w:szCs w:val="28"/>
        </w:rPr>
      </w:pPr>
    </w:p>
    <w:p w:rsidR="003243E4" w:rsidRDefault="003243E4">
      <w:pPr>
        <w:pStyle w:val="a7"/>
        <w:ind w:firstLine="0"/>
        <w:rPr>
          <w:rFonts w:ascii="Arial" w:hAnsi="Arial" w:cs="Arial"/>
        </w:rPr>
      </w:pPr>
      <w:r>
        <w:rPr>
          <w:rFonts w:ascii="Arial" w:hAnsi="Arial" w:cs="Arial"/>
          <w:szCs w:val="28"/>
        </w:rPr>
        <w:t>При погрузке и транспортировании должны строго выполняться требования предупредительных надписей на упаковке.</w:t>
      </w:r>
    </w:p>
    <w:p w:rsidR="003243E4" w:rsidRDefault="003243E4">
      <w:pPr>
        <w:jc w:val="both"/>
        <w:rPr>
          <w:rFonts w:ascii="Arial" w:hAnsi="Arial" w:cs="Arial"/>
        </w:rPr>
      </w:pPr>
    </w:p>
    <w:p w:rsidR="003243E4" w:rsidRDefault="003243E4">
      <w:pPr>
        <w:jc w:val="both"/>
        <w:rPr>
          <w:rFonts w:ascii="Arial" w:hAnsi="Arial" w:cs="Arial"/>
          <w:b/>
          <w:sz w:val="28"/>
          <w:szCs w:val="28"/>
        </w:rPr>
      </w:pPr>
    </w:p>
    <w:p w:rsidR="003243E4" w:rsidRDefault="003243E4">
      <w:pPr>
        <w:jc w:val="both"/>
        <w:rPr>
          <w:rFonts w:ascii="Arial" w:hAnsi="Arial" w:cs="Arial"/>
          <w:b/>
          <w:sz w:val="28"/>
          <w:szCs w:val="28"/>
        </w:rPr>
      </w:pPr>
    </w:p>
    <w:p w:rsidR="003243E4" w:rsidRDefault="003243E4">
      <w:pPr>
        <w:jc w:val="both"/>
        <w:rPr>
          <w:rFonts w:ascii="Arial" w:hAnsi="Arial" w:cs="Arial"/>
          <w:b/>
          <w:sz w:val="28"/>
          <w:szCs w:val="28"/>
        </w:rPr>
      </w:pPr>
    </w:p>
    <w:p w:rsidR="003243E4" w:rsidRDefault="003243E4">
      <w:pPr>
        <w:jc w:val="both"/>
        <w:rPr>
          <w:rFonts w:ascii="Arial" w:hAnsi="Arial" w:cs="Arial"/>
          <w:b/>
          <w:sz w:val="28"/>
          <w:szCs w:val="28"/>
        </w:rPr>
      </w:pPr>
    </w:p>
    <w:p w:rsidR="003243E4" w:rsidRDefault="003243E4">
      <w:pPr>
        <w:jc w:val="both"/>
        <w:rPr>
          <w:rFonts w:ascii="Arial" w:hAnsi="Arial" w:cs="Arial"/>
          <w:b/>
          <w:sz w:val="28"/>
          <w:szCs w:val="28"/>
        </w:rPr>
      </w:pPr>
    </w:p>
    <w:p w:rsidR="003243E4" w:rsidRDefault="003243E4">
      <w:pPr>
        <w:jc w:val="both"/>
        <w:rPr>
          <w:rFonts w:ascii="Arial" w:hAnsi="Arial" w:cs="Arial"/>
          <w:b/>
          <w:sz w:val="28"/>
          <w:szCs w:val="28"/>
        </w:rPr>
      </w:pPr>
    </w:p>
    <w:p w:rsidR="003243E4" w:rsidRDefault="003243E4">
      <w:pPr>
        <w:jc w:val="both"/>
        <w:rPr>
          <w:rFonts w:ascii="Arial" w:hAnsi="Arial" w:cs="Arial"/>
          <w:b/>
          <w:sz w:val="28"/>
          <w:szCs w:val="28"/>
        </w:rPr>
      </w:pPr>
    </w:p>
    <w:p w:rsidR="003243E4" w:rsidRDefault="003243E4">
      <w:pPr>
        <w:jc w:val="both"/>
        <w:rPr>
          <w:rFonts w:ascii="Arial" w:hAnsi="Arial" w:cs="Arial"/>
          <w:b/>
          <w:sz w:val="28"/>
          <w:szCs w:val="28"/>
        </w:rPr>
      </w:pPr>
    </w:p>
    <w:p w:rsidR="003243E4" w:rsidRDefault="003243E4">
      <w:pPr>
        <w:jc w:val="both"/>
        <w:rPr>
          <w:rFonts w:ascii="Arial" w:hAnsi="Arial" w:cs="Arial"/>
          <w:b/>
          <w:sz w:val="28"/>
          <w:szCs w:val="28"/>
        </w:rPr>
      </w:pPr>
    </w:p>
    <w:p w:rsidR="003243E4" w:rsidRDefault="003243E4">
      <w:pPr>
        <w:jc w:val="both"/>
        <w:rPr>
          <w:rFonts w:ascii="Arial" w:hAnsi="Arial" w:cs="Arial"/>
          <w:b/>
          <w:sz w:val="28"/>
          <w:szCs w:val="28"/>
        </w:rPr>
      </w:pPr>
    </w:p>
    <w:p w:rsidR="003243E4" w:rsidRDefault="003243E4">
      <w:pPr>
        <w:jc w:val="both"/>
        <w:rPr>
          <w:rFonts w:ascii="Arial" w:hAnsi="Arial" w:cs="Arial"/>
          <w:b/>
          <w:sz w:val="28"/>
          <w:szCs w:val="28"/>
        </w:rPr>
      </w:pPr>
    </w:p>
    <w:p w:rsidR="003243E4" w:rsidRDefault="003243E4">
      <w:pPr>
        <w:jc w:val="both"/>
        <w:rPr>
          <w:rFonts w:ascii="Arial" w:hAnsi="Arial" w:cs="Arial"/>
          <w:b/>
          <w:sz w:val="28"/>
          <w:szCs w:val="28"/>
        </w:rPr>
      </w:pPr>
    </w:p>
    <w:p w:rsidR="003243E4" w:rsidRDefault="003243E4">
      <w:pPr>
        <w:jc w:val="both"/>
        <w:rPr>
          <w:rFonts w:ascii="Arial" w:hAnsi="Arial" w:cs="Arial"/>
          <w:b/>
          <w:sz w:val="28"/>
          <w:szCs w:val="28"/>
        </w:rPr>
      </w:pPr>
    </w:p>
    <w:p w:rsidR="003243E4" w:rsidRDefault="003243E4">
      <w:pPr>
        <w:jc w:val="both"/>
        <w:rPr>
          <w:rFonts w:ascii="Arial" w:hAnsi="Arial" w:cs="Arial"/>
          <w:b/>
          <w:sz w:val="28"/>
          <w:szCs w:val="28"/>
        </w:rPr>
      </w:pPr>
    </w:p>
    <w:p w:rsidR="003243E4" w:rsidRDefault="003243E4">
      <w:pPr>
        <w:jc w:val="both"/>
        <w:rPr>
          <w:rFonts w:ascii="Arial" w:hAnsi="Arial" w:cs="Arial"/>
          <w:b/>
          <w:sz w:val="28"/>
          <w:szCs w:val="28"/>
        </w:rPr>
      </w:pPr>
    </w:p>
    <w:p w:rsidR="003243E4" w:rsidRDefault="003243E4">
      <w:pPr>
        <w:jc w:val="both"/>
        <w:rPr>
          <w:rFonts w:ascii="Arial" w:hAnsi="Arial" w:cs="Arial"/>
          <w:b/>
          <w:sz w:val="28"/>
          <w:szCs w:val="28"/>
        </w:rPr>
      </w:pPr>
    </w:p>
    <w:p w:rsidR="003243E4" w:rsidRDefault="003243E4">
      <w:pPr>
        <w:jc w:val="both"/>
        <w:rPr>
          <w:rFonts w:ascii="Arial" w:hAnsi="Arial" w:cs="Arial"/>
          <w:b/>
          <w:sz w:val="28"/>
          <w:szCs w:val="28"/>
        </w:rPr>
      </w:pPr>
    </w:p>
    <w:p w:rsidR="003243E4" w:rsidRDefault="003243E4">
      <w:pPr>
        <w:jc w:val="both"/>
        <w:rPr>
          <w:rFonts w:ascii="Arial" w:hAnsi="Arial" w:cs="Arial"/>
          <w:b/>
          <w:sz w:val="28"/>
          <w:szCs w:val="28"/>
        </w:rPr>
      </w:pPr>
    </w:p>
    <w:p w:rsidR="003243E4" w:rsidRDefault="003243E4">
      <w:pPr>
        <w:jc w:val="both"/>
        <w:rPr>
          <w:rFonts w:ascii="Arial" w:hAnsi="Arial" w:cs="Arial"/>
          <w:b/>
          <w:sz w:val="28"/>
          <w:szCs w:val="28"/>
        </w:rPr>
      </w:pPr>
    </w:p>
    <w:p w:rsidR="003243E4" w:rsidRDefault="003243E4">
      <w:pPr>
        <w:jc w:val="both"/>
        <w:rPr>
          <w:rFonts w:ascii="Arial" w:hAnsi="Arial" w:cs="Arial"/>
          <w:b/>
          <w:sz w:val="28"/>
          <w:szCs w:val="28"/>
        </w:rPr>
      </w:pPr>
    </w:p>
    <w:p w:rsidR="003243E4" w:rsidRDefault="00E832CD">
      <w:pPr>
        <w:jc w:val="both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6</w:t>
      </w:r>
      <w:r w:rsidR="003243E4">
        <w:rPr>
          <w:rFonts w:ascii="Arial" w:hAnsi="Arial" w:cs="Arial"/>
          <w:b/>
          <w:sz w:val="28"/>
          <w:szCs w:val="28"/>
        </w:rPr>
        <w:t>. Гарантии изготовителя</w:t>
      </w:r>
    </w:p>
    <w:p w:rsidR="003243E4" w:rsidRDefault="003243E4">
      <w:pPr>
        <w:jc w:val="both"/>
        <w:rPr>
          <w:rFonts w:ascii="Arial" w:hAnsi="Arial" w:cs="Arial"/>
          <w:b/>
          <w:sz w:val="28"/>
          <w:szCs w:val="28"/>
        </w:rPr>
      </w:pPr>
    </w:p>
    <w:p w:rsidR="003243E4" w:rsidRDefault="003243E4">
      <w:pPr>
        <w:pStyle w:val="a7"/>
        <w:ind w:firstLine="0"/>
        <w:rPr>
          <w:rFonts w:ascii="Arial" w:hAnsi="Arial" w:cs="Arial"/>
          <w:szCs w:val="28"/>
        </w:rPr>
      </w:pPr>
      <w:r>
        <w:rPr>
          <w:rFonts w:ascii="Arial" w:hAnsi="Arial" w:cs="Arial"/>
          <w:szCs w:val="28"/>
        </w:rPr>
        <w:t>Средняя наработка на отказ системы управления КДМ должна быть не менее 15000 ч (или 220000 км).</w:t>
      </w:r>
    </w:p>
    <w:p w:rsidR="003243E4" w:rsidRDefault="003243E4">
      <w:pPr>
        <w:pStyle w:val="a7"/>
        <w:ind w:firstLine="0"/>
        <w:rPr>
          <w:rFonts w:ascii="Arial" w:hAnsi="Arial" w:cs="Arial"/>
          <w:szCs w:val="28"/>
        </w:rPr>
      </w:pPr>
      <w:r>
        <w:rPr>
          <w:rFonts w:ascii="Arial" w:hAnsi="Arial" w:cs="Arial"/>
          <w:szCs w:val="28"/>
        </w:rPr>
        <w:t>Среднее время восстановления работоспособного состояния изделия под</w:t>
      </w:r>
      <w:r>
        <w:rPr>
          <w:rFonts w:ascii="Arial" w:hAnsi="Arial" w:cs="Arial"/>
          <w:szCs w:val="28"/>
        </w:rPr>
        <w:softHyphen/>
        <w:t>готовленным персоналом, путем блочной замены должно быть не более 0,5 часа.</w:t>
      </w:r>
    </w:p>
    <w:p w:rsidR="003243E4" w:rsidRDefault="003243E4">
      <w:pPr>
        <w:pStyle w:val="a7"/>
        <w:ind w:firstLine="0"/>
        <w:rPr>
          <w:rFonts w:ascii="Arial" w:hAnsi="Arial" w:cs="Arial"/>
          <w:szCs w:val="28"/>
        </w:rPr>
      </w:pPr>
      <w:r>
        <w:rPr>
          <w:rFonts w:ascii="Arial" w:hAnsi="Arial" w:cs="Arial"/>
          <w:szCs w:val="28"/>
        </w:rPr>
        <w:t>Средний срок службы системы управления КДМ должен быть не менее 10 лет.</w:t>
      </w:r>
    </w:p>
    <w:p w:rsidR="003243E4" w:rsidRDefault="003243E4">
      <w:pPr>
        <w:pStyle w:val="a7"/>
        <w:ind w:firstLine="0"/>
        <w:rPr>
          <w:rFonts w:ascii="Arial" w:hAnsi="Arial" w:cs="Arial"/>
          <w:szCs w:val="28"/>
        </w:rPr>
      </w:pPr>
    </w:p>
    <w:p w:rsidR="003243E4" w:rsidRDefault="003243E4">
      <w:p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Изготовитель гарантирует соответствие изделия требованиям технических условий технической документации при соблюдении условий эксплуатации, хранения и транспортирования, указанных в эксплуатационных документах.</w:t>
      </w:r>
    </w:p>
    <w:p w:rsidR="003243E4" w:rsidRDefault="003243E4">
      <w:p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Гарантийный срок эксплуатации — 12 месяцев со дня продажи.</w:t>
      </w:r>
    </w:p>
    <w:p w:rsidR="003243E4" w:rsidRDefault="003243E4">
      <w:p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Гарантийный срок хранения устанавливается 12 месяцев со дня приемки изделия на предприятии-изготовителе.</w:t>
      </w:r>
    </w:p>
    <w:p w:rsidR="003243E4" w:rsidRDefault="003243E4">
      <w:p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Вышедшие из строя в течение гарантийного срока эксплуатации изделия подлежат замене или ремонту силами поставщика (предприятия-изготовителя или организаций, осуществляющих комплексное обслуживание), за счет средств поставщика.</w:t>
      </w:r>
    </w:p>
    <w:p w:rsidR="003243E4" w:rsidRDefault="003243E4">
      <w:p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Потребитель лишается права на гарантийное обслуживание в следующих случаях:</w:t>
      </w:r>
    </w:p>
    <w:p w:rsidR="003243E4" w:rsidRDefault="003243E4">
      <w:p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по истечении срока гарантии;</w:t>
      </w:r>
    </w:p>
    <w:p w:rsidR="003243E4" w:rsidRDefault="003243E4">
      <w:p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при нарушении правил эксплуатации, транспортирования и хранении;</w:t>
      </w:r>
    </w:p>
    <w:p w:rsidR="003243E4" w:rsidRDefault="003243E4">
      <w:p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при наличии механических повреждений приводящих к отказу изделия после ввода его в эксплуатацию;</w:t>
      </w:r>
    </w:p>
    <w:p w:rsidR="003243E4" w:rsidRDefault="003243E4">
      <w:p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если нарушено пломбирование предприятия-изготовителя.</w:t>
      </w:r>
    </w:p>
    <w:p w:rsidR="003243E4" w:rsidRDefault="003243E4">
      <w:p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Ремонт и обслуживание изделия с истекшим гарантийным сроком осуществляется за счет средств потребителя по отдельным договорам между поставщиком и потребителем.</w:t>
      </w:r>
    </w:p>
    <w:p w:rsidR="003243E4" w:rsidRDefault="003243E4">
      <w:pPr>
        <w:jc w:val="both"/>
        <w:rPr>
          <w:rFonts w:ascii="Arial" w:hAnsi="Arial" w:cs="Arial"/>
          <w:sz w:val="28"/>
          <w:szCs w:val="28"/>
        </w:rPr>
      </w:pPr>
    </w:p>
    <w:p w:rsidR="003243E4" w:rsidRDefault="003243E4">
      <w:pPr>
        <w:jc w:val="both"/>
        <w:rPr>
          <w:rFonts w:ascii="Arial" w:hAnsi="Arial" w:cs="Arial"/>
          <w:sz w:val="28"/>
          <w:szCs w:val="28"/>
        </w:rPr>
      </w:pPr>
    </w:p>
    <w:p w:rsidR="003243E4" w:rsidRDefault="003243E4">
      <w:pPr>
        <w:jc w:val="both"/>
        <w:rPr>
          <w:rFonts w:ascii="Arial" w:hAnsi="Arial" w:cs="Arial"/>
          <w:sz w:val="28"/>
          <w:szCs w:val="28"/>
        </w:rPr>
      </w:pPr>
    </w:p>
    <w:p w:rsidR="003243E4" w:rsidRDefault="003243E4">
      <w:pPr>
        <w:jc w:val="both"/>
        <w:rPr>
          <w:rFonts w:ascii="Arial" w:hAnsi="Arial" w:cs="Arial"/>
          <w:sz w:val="28"/>
          <w:szCs w:val="28"/>
        </w:rPr>
      </w:pPr>
    </w:p>
    <w:p w:rsidR="003243E4" w:rsidRDefault="003243E4">
      <w:pPr>
        <w:jc w:val="both"/>
        <w:rPr>
          <w:rFonts w:ascii="Arial" w:hAnsi="Arial" w:cs="Arial"/>
          <w:sz w:val="28"/>
          <w:szCs w:val="28"/>
        </w:rPr>
      </w:pPr>
    </w:p>
    <w:p w:rsidR="003243E4" w:rsidRDefault="003243E4">
      <w:pPr>
        <w:jc w:val="both"/>
        <w:rPr>
          <w:rFonts w:ascii="Arial" w:hAnsi="Arial" w:cs="Arial"/>
          <w:sz w:val="28"/>
          <w:szCs w:val="28"/>
        </w:rPr>
      </w:pPr>
    </w:p>
    <w:p w:rsidR="003243E4" w:rsidRDefault="003243E4">
      <w:pPr>
        <w:jc w:val="both"/>
        <w:rPr>
          <w:rFonts w:ascii="Arial" w:hAnsi="Arial" w:cs="Arial"/>
          <w:sz w:val="28"/>
          <w:szCs w:val="28"/>
        </w:rPr>
      </w:pPr>
    </w:p>
    <w:p w:rsidR="003243E4" w:rsidRDefault="003243E4">
      <w:pPr>
        <w:jc w:val="both"/>
        <w:rPr>
          <w:rFonts w:ascii="Arial" w:hAnsi="Arial" w:cs="Arial"/>
          <w:sz w:val="28"/>
          <w:szCs w:val="28"/>
        </w:rPr>
      </w:pPr>
    </w:p>
    <w:p w:rsidR="003243E4" w:rsidRDefault="003243E4">
      <w:pPr>
        <w:jc w:val="both"/>
        <w:rPr>
          <w:rFonts w:ascii="Arial" w:hAnsi="Arial" w:cs="Arial"/>
          <w:sz w:val="28"/>
          <w:szCs w:val="28"/>
        </w:rPr>
      </w:pPr>
    </w:p>
    <w:p w:rsidR="003243E4" w:rsidRDefault="003243E4">
      <w:pPr>
        <w:jc w:val="both"/>
        <w:rPr>
          <w:rFonts w:ascii="Arial" w:hAnsi="Arial" w:cs="Arial"/>
          <w:sz w:val="28"/>
          <w:szCs w:val="28"/>
        </w:rPr>
      </w:pPr>
    </w:p>
    <w:p w:rsidR="003243E4" w:rsidRDefault="003243E4">
      <w:pPr>
        <w:jc w:val="both"/>
        <w:rPr>
          <w:rFonts w:ascii="Arial" w:hAnsi="Arial" w:cs="Arial"/>
          <w:sz w:val="28"/>
          <w:szCs w:val="28"/>
        </w:rPr>
      </w:pPr>
    </w:p>
    <w:p w:rsidR="003243E4" w:rsidRDefault="003243E4">
      <w:pPr>
        <w:jc w:val="both"/>
        <w:rPr>
          <w:rFonts w:ascii="Arial" w:hAnsi="Arial" w:cs="Arial"/>
          <w:sz w:val="28"/>
          <w:szCs w:val="28"/>
        </w:rPr>
      </w:pPr>
    </w:p>
    <w:p w:rsidR="003243E4" w:rsidRDefault="003243E4">
      <w:pPr>
        <w:jc w:val="both"/>
        <w:rPr>
          <w:rFonts w:ascii="Arial" w:hAnsi="Arial" w:cs="Arial"/>
          <w:sz w:val="28"/>
          <w:szCs w:val="28"/>
        </w:rPr>
      </w:pPr>
    </w:p>
    <w:p w:rsidR="003243E4" w:rsidRDefault="003243E4">
      <w:pPr>
        <w:jc w:val="both"/>
        <w:rPr>
          <w:rFonts w:ascii="Arial" w:hAnsi="Arial" w:cs="Arial"/>
          <w:sz w:val="28"/>
          <w:szCs w:val="28"/>
        </w:rPr>
      </w:pPr>
    </w:p>
    <w:p w:rsidR="003243E4" w:rsidRDefault="003243E4">
      <w:pPr>
        <w:jc w:val="both"/>
        <w:rPr>
          <w:rFonts w:ascii="Arial" w:hAnsi="Arial" w:cs="Arial"/>
          <w:sz w:val="28"/>
          <w:szCs w:val="28"/>
        </w:rPr>
      </w:pPr>
    </w:p>
    <w:p w:rsidR="003243E4" w:rsidRDefault="003243E4">
      <w:pPr>
        <w:jc w:val="both"/>
        <w:rPr>
          <w:rFonts w:ascii="Arial" w:hAnsi="Arial" w:cs="Arial"/>
          <w:sz w:val="28"/>
          <w:szCs w:val="28"/>
        </w:rPr>
      </w:pPr>
    </w:p>
    <w:p w:rsidR="003243E4" w:rsidRDefault="00054E03">
      <w:p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7</w:t>
      </w:r>
      <w:r w:rsidR="003243E4">
        <w:rPr>
          <w:rFonts w:ascii="Arial" w:hAnsi="Arial" w:cs="Arial"/>
          <w:b/>
          <w:sz w:val="28"/>
          <w:szCs w:val="28"/>
        </w:rPr>
        <w:t>. Свидетельство о приемке и гарантии</w:t>
      </w:r>
    </w:p>
    <w:p w:rsidR="003243E4" w:rsidRDefault="003243E4">
      <w:pPr>
        <w:jc w:val="both"/>
        <w:rPr>
          <w:rFonts w:ascii="Arial" w:hAnsi="Arial" w:cs="Arial"/>
          <w:sz w:val="28"/>
          <w:szCs w:val="28"/>
        </w:rPr>
      </w:pPr>
    </w:p>
    <w:p w:rsidR="003243E4" w:rsidRDefault="001A09F0" w:rsidP="001A09F0">
      <w:pPr>
        <w:pStyle w:val="a7"/>
        <w:ind w:firstLine="0"/>
        <w:jc w:val="left"/>
        <w:rPr>
          <w:rFonts w:ascii="Arial" w:hAnsi="Arial" w:cs="Arial"/>
        </w:rPr>
      </w:pPr>
      <w:r>
        <w:rPr>
          <w:rFonts w:ascii="Arial" w:hAnsi="Arial" w:cs="Arial"/>
          <w:szCs w:val="28"/>
        </w:rPr>
        <w:t xml:space="preserve">    </w:t>
      </w:r>
      <w:r w:rsidR="003243E4">
        <w:rPr>
          <w:rFonts w:ascii="Arial" w:hAnsi="Arial" w:cs="Arial"/>
          <w:szCs w:val="28"/>
        </w:rPr>
        <w:t>Действителен по заполнении</w:t>
      </w:r>
    </w:p>
    <w:p w:rsidR="003243E4" w:rsidRDefault="003243E4">
      <w:pPr>
        <w:pStyle w:val="a7"/>
        <w:rPr>
          <w:rFonts w:ascii="Arial" w:hAnsi="Arial" w:cs="Arial"/>
        </w:rPr>
      </w:pPr>
    </w:p>
    <w:p w:rsidR="003243E4" w:rsidRDefault="003243E4">
      <w:pPr>
        <w:pStyle w:val="a7"/>
        <w:rPr>
          <w:rFonts w:ascii="Arial" w:hAnsi="Arial" w:cs="Arial"/>
          <w:szCs w:val="28"/>
        </w:rPr>
      </w:pPr>
      <w:r>
        <w:rPr>
          <w:rFonts w:ascii="Arial" w:eastAsia="Arial" w:hAnsi="Arial" w:cs="Arial"/>
        </w:rPr>
        <w:t xml:space="preserve">                      </w:t>
      </w:r>
    </w:p>
    <w:p w:rsidR="003243E4" w:rsidRDefault="003243E4">
      <w:pPr>
        <w:pStyle w:val="a7"/>
        <w:jc w:val="center"/>
        <w:rPr>
          <w:rFonts w:ascii="Arial" w:hAnsi="Arial" w:cs="Arial"/>
          <w:szCs w:val="28"/>
        </w:rPr>
      </w:pPr>
      <w:r>
        <w:rPr>
          <w:rFonts w:ascii="Arial" w:hAnsi="Arial" w:cs="Arial"/>
          <w:szCs w:val="28"/>
        </w:rPr>
        <w:t>ГАРАНТИЙНЫЙ ТАЛОН</w:t>
      </w:r>
    </w:p>
    <w:p w:rsidR="003243E4" w:rsidRDefault="003243E4">
      <w:pPr>
        <w:pStyle w:val="a7"/>
        <w:jc w:val="center"/>
        <w:rPr>
          <w:rFonts w:ascii="Arial" w:hAnsi="Arial" w:cs="Arial"/>
          <w:szCs w:val="28"/>
        </w:rPr>
      </w:pPr>
      <w:r>
        <w:rPr>
          <w:rFonts w:ascii="Arial" w:hAnsi="Arial" w:cs="Arial"/>
          <w:szCs w:val="28"/>
        </w:rPr>
        <w:t>(Заполняет завод-изготовитель)</w:t>
      </w:r>
    </w:p>
    <w:p w:rsidR="003243E4" w:rsidRDefault="003243E4">
      <w:pPr>
        <w:pStyle w:val="a7"/>
        <w:jc w:val="center"/>
        <w:rPr>
          <w:rFonts w:ascii="Arial" w:hAnsi="Arial" w:cs="Arial"/>
          <w:szCs w:val="28"/>
        </w:rPr>
      </w:pPr>
    </w:p>
    <w:p w:rsidR="003243E4" w:rsidRDefault="003243E4">
      <w:pPr>
        <w:pStyle w:val="a7"/>
        <w:jc w:val="center"/>
        <w:rPr>
          <w:rFonts w:ascii="Arial" w:hAnsi="Arial" w:cs="Arial"/>
          <w:szCs w:val="28"/>
        </w:rPr>
      </w:pPr>
    </w:p>
    <w:p w:rsidR="003243E4" w:rsidRDefault="003243E4">
      <w:pPr>
        <w:shd w:val="clear" w:color="auto" w:fill="FFFFFF"/>
        <w:autoSpaceDE w:val="0"/>
        <w:jc w:val="center"/>
        <w:rPr>
          <w:rFonts w:ascii="Arial" w:hAnsi="Arial" w:cs="Arial"/>
          <w:color w:val="000000"/>
          <w:sz w:val="28"/>
          <w:szCs w:val="28"/>
        </w:rPr>
      </w:pPr>
      <w:r>
        <w:rPr>
          <w:rFonts w:ascii="Arial" w:hAnsi="Arial" w:cs="Arial"/>
          <w:color w:val="000000"/>
          <w:sz w:val="28"/>
          <w:szCs w:val="28"/>
        </w:rPr>
        <w:t>Электронная система управления комбинированной дорожной машиной</w:t>
      </w:r>
    </w:p>
    <w:p w:rsidR="003243E4" w:rsidRDefault="003243E4">
      <w:pPr>
        <w:shd w:val="clear" w:color="auto" w:fill="FFFFFF"/>
        <w:autoSpaceDE w:val="0"/>
        <w:jc w:val="center"/>
        <w:rPr>
          <w:rFonts w:ascii="Arial" w:hAnsi="Arial" w:cs="Arial"/>
          <w:color w:val="000000"/>
          <w:sz w:val="28"/>
          <w:szCs w:val="28"/>
        </w:rPr>
      </w:pPr>
    </w:p>
    <w:p w:rsidR="001A09F0" w:rsidRPr="001A09F0" w:rsidRDefault="001A09F0" w:rsidP="001A09F0">
      <w:pPr>
        <w:shd w:val="clear" w:color="auto" w:fill="FFFFFF"/>
        <w:autoSpaceDE w:val="0"/>
        <w:jc w:val="center"/>
        <w:rPr>
          <w:rFonts w:ascii="Arial" w:hAnsi="Arial" w:cs="Arial"/>
          <w:color w:val="000000"/>
          <w:sz w:val="28"/>
          <w:szCs w:val="28"/>
        </w:rPr>
      </w:pPr>
      <w:r w:rsidRPr="001A09F0">
        <w:rPr>
          <w:rFonts w:ascii="Arial" w:hAnsi="Arial" w:cs="Arial"/>
          <w:color w:val="000000"/>
          <w:sz w:val="28"/>
          <w:szCs w:val="28"/>
        </w:rPr>
        <w:t>ЭСУ КДМ-01 (NEXT)</w:t>
      </w:r>
    </w:p>
    <w:p w:rsidR="003243E4" w:rsidRDefault="003243E4">
      <w:pPr>
        <w:shd w:val="clear" w:color="auto" w:fill="FFFFFF"/>
        <w:autoSpaceDE w:val="0"/>
        <w:jc w:val="center"/>
        <w:rPr>
          <w:rFonts w:ascii="Arial" w:hAnsi="Arial" w:cs="Arial"/>
          <w:color w:val="000000"/>
          <w:sz w:val="28"/>
          <w:szCs w:val="28"/>
        </w:rPr>
      </w:pPr>
    </w:p>
    <w:p w:rsidR="00E832CD" w:rsidRPr="00E832CD" w:rsidRDefault="00E832CD" w:rsidP="00E832CD">
      <w:pPr>
        <w:shd w:val="clear" w:color="auto" w:fill="FFFFFF"/>
        <w:autoSpaceDE w:val="0"/>
        <w:jc w:val="center"/>
        <w:rPr>
          <w:rFonts w:ascii="Arial" w:hAnsi="Arial" w:cs="Arial"/>
          <w:sz w:val="28"/>
          <w:szCs w:val="28"/>
        </w:rPr>
      </w:pPr>
      <w:r w:rsidRPr="00E832CD">
        <w:rPr>
          <w:rFonts w:ascii="Arial" w:hAnsi="Arial" w:cs="Arial"/>
          <w:color w:val="000000"/>
          <w:sz w:val="28"/>
          <w:szCs w:val="28"/>
        </w:rPr>
        <w:t>АИРЭ.423317.001</w:t>
      </w:r>
    </w:p>
    <w:p w:rsidR="003243E4" w:rsidRDefault="003243E4">
      <w:pPr>
        <w:pStyle w:val="a7"/>
        <w:rPr>
          <w:rFonts w:ascii="Arial" w:hAnsi="Arial" w:cs="Arial"/>
          <w:szCs w:val="28"/>
        </w:rPr>
      </w:pPr>
    </w:p>
    <w:p w:rsidR="003243E4" w:rsidRDefault="003243E4">
      <w:pPr>
        <w:pStyle w:val="a7"/>
        <w:rPr>
          <w:rFonts w:ascii="Arial" w:hAnsi="Arial" w:cs="Arial"/>
          <w:szCs w:val="28"/>
        </w:rPr>
      </w:pPr>
      <w:r>
        <w:rPr>
          <w:rFonts w:ascii="Arial" w:hAnsi="Arial" w:cs="Arial"/>
          <w:szCs w:val="28"/>
        </w:rPr>
        <w:t>заводской номер _________________________________________</w:t>
      </w:r>
    </w:p>
    <w:p w:rsidR="003243E4" w:rsidRDefault="003243E4">
      <w:pPr>
        <w:pStyle w:val="a7"/>
        <w:rPr>
          <w:rFonts w:ascii="Arial" w:hAnsi="Arial" w:cs="Arial"/>
          <w:szCs w:val="28"/>
        </w:rPr>
      </w:pPr>
    </w:p>
    <w:p w:rsidR="003243E4" w:rsidRDefault="003243E4">
      <w:pPr>
        <w:pStyle w:val="a7"/>
        <w:rPr>
          <w:rFonts w:ascii="Arial" w:hAnsi="Arial" w:cs="Arial"/>
          <w:szCs w:val="28"/>
        </w:rPr>
      </w:pPr>
    </w:p>
    <w:p w:rsidR="003243E4" w:rsidRDefault="003243E4">
      <w:pPr>
        <w:pStyle w:val="a7"/>
        <w:rPr>
          <w:rFonts w:ascii="Arial" w:hAnsi="Arial" w:cs="Arial"/>
          <w:szCs w:val="28"/>
        </w:rPr>
      </w:pPr>
    </w:p>
    <w:p w:rsidR="003243E4" w:rsidRDefault="003243E4">
      <w:pPr>
        <w:pStyle w:val="a7"/>
        <w:rPr>
          <w:rFonts w:ascii="Arial" w:hAnsi="Arial" w:cs="Arial"/>
          <w:szCs w:val="28"/>
        </w:rPr>
      </w:pPr>
      <w:r>
        <w:rPr>
          <w:rFonts w:ascii="Arial" w:hAnsi="Arial" w:cs="Arial"/>
          <w:szCs w:val="28"/>
        </w:rPr>
        <w:t>Дата выпуска __________________</w:t>
      </w:r>
    </w:p>
    <w:p w:rsidR="003243E4" w:rsidRDefault="003243E4">
      <w:pPr>
        <w:pStyle w:val="a7"/>
        <w:rPr>
          <w:rFonts w:ascii="Arial" w:hAnsi="Arial" w:cs="Arial"/>
          <w:szCs w:val="28"/>
        </w:rPr>
      </w:pPr>
    </w:p>
    <w:p w:rsidR="003243E4" w:rsidRDefault="003243E4">
      <w:pPr>
        <w:pStyle w:val="a7"/>
        <w:rPr>
          <w:rFonts w:ascii="Arial" w:hAnsi="Arial" w:cs="Arial"/>
          <w:szCs w:val="28"/>
        </w:rPr>
      </w:pPr>
    </w:p>
    <w:p w:rsidR="003243E4" w:rsidRDefault="003243E4">
      <w:pPr>
        <w:pStyle w:val="a7"/>
        <w:rPr>
          <w:rFonts w:ascii="Arial" w:hAnsi="Arial" w:cs="Arial"/>
          <w:szCs w:val="28"/>
        </w:rPr>
      </w:pPr>
    </w:p>
    <w:p w:rsidR="003243E4" w:rsidRDefault="003243E4">
      <w:pPr>
        <w:pStyle w:val="a7"/>
        <w:rPr>
          <w:rFonts w:ascii="Arial" w:hAnsi="Arial" w:cs="Arial"/>
          <w:szCs w:val="28"/>
        </w:rPr>
      </w:pPr>
      <w:r>
        <w:rPr>
          <w:rFonts w:ascii="Arial" w:hAnsi="Arial" w:cs="Arial"/>
          <w:szCs w:val="28"/>
        </w:rPr>
        <w:t>Представитель ОТК</w:t>
      </w:r>
    </w:p>
    <w:p w:rsidR="003243E4" w:rsidRDefault="003243E4">
      <w:pPr>
        <w:pStyle w:val="a7"/>
        <w:rPr>
          <w:rFonts w:ascii="Arial" w:eastAsia="Arial" w:hAnsi="Arial" w:cs="Arial"/>
          <w:szCs w:val="28"/>
        </w:rPr>
      </w:pPr>
      <w:r>
        <w:rPr>
          <w:rFonts w:ascii="Arial" w:hAnsi="Arial" w:cs="Arial"/>
          <w:szCs w:val="28"/>
        </w:rPr>
        <w:t>изготовителя _____________________________</w:t>
      </w:r>
    </w:p>
    <w:p w:rsidR="003243E4" w:rsidRDefault="003243E4">
      <w:pPr>
        <w:pStyle w:val="a7"/>
        <w:rPr>
          <w:rFonts w:ascii="Arial" w:hAnsi="Arial" w:cs="Arial"/>
          <w:szCs w:val="28"/>
        </w:rPr>
      </w:pPr>
      <w:r>
        <w:rPr>
          <w:rFonts w:ascii="Arial" w:eastAsia="Arial" w:hAnsi="Arial" w:cs="Arial"/>
          <w:szCs w:val="28"/>
        </w:rPr>
        <w:t xml:space="preserve">                                 </w:t>
      </w:r>
      <w:r>
        <w:rPr>
          <w:rFonts w:ascii="Arial" w:hAnsi="Arial" w:cs="Arial"/>
          <w:szCs w:val="28"/>
        </w:rPr>
        <w:t>(подпись и штамп ОТК)</w:t>
      </w:r>
    </w:p>
    <w:p w:rsidR="003243E4" w:rsidRDefault="003243E4">
      <w:pPr>
        <w:pStyle w:val="a7"/>
        <w:rPr>
          <w:rFonts w:ascii="Arial" w:hAnsi="Arial" w:cs="Arial"/>
          <w:szCs w:val="28"/>
        </w:rPr>
      </w:pPr>
    </w:p>
    <w:p w:rsidR="003243E4" w:rsidRDefault="003243E4">
      <w:pPr>
        <w:pStyle w:val="a7"/>
        <w:rPr>
          <w:rFonts w:ascii="Arial" w:hAnsi="Arial" w:cs="Arial"/>
          <w:szCs w:val="28"/>
        </w:rPr>
      </w:pPr>
    </w:p>
    <w:p w:rsidR="003243E4" w:rsidRDefault="003243E4">
      <w:pPr>
        <w:pStyle w:val="a7"/>
        <w:rPr>
          <w:rFonts w:ascii="Arial" w:hAnsi="Arial" w:cs="Arial"/>
          <w:szCs w:val="28"/>
        </w:rPr>
      </w:pPr>
    </w:p>
    <w:p w:rsidR="003243E4" w:rsidRDefault="003243E4">
      <w:pPr>
        <w:pStyle w:val="a7"/>
        <w:rPr>
          <w:rFonts w:ascii="Arial" w:hAnsi="Arial" w:cs="Arial"/>
          <w:szCs w:val="28"/>
        </w:rPr>
      </w:pPr>
    </w:p>
    <w:p w:rsidR="003243E4" w:rsidRDefault="003243E4">
      <w:pPr>
        <w:pStyle w:val="a7"/>
        <w:rPr>
          <w:rFonts w:ascii="Arial" w:hAnsi="Arial" w:cs="Arial"/>
          <w:szCs w:val="28"/>
        </w:rPr>
      </w:pPr>
    </w:p>
    <w:p w:rsidR="003243E4" w:rsidRDefault="003243E4">
      <w:pPr>
        <w:pStyle w:val="a7"/>
        <w:rPr>
          <w:rFonts w:ascii="Arial" w:hAnsi="Arial" w:cs="Arial"/>
          <w:szCs w:val="28"/>
        </w:rPr>
      </w:pPr>
    </w:p>
    <w:p w:rsidR="003243E4" w:rsidRDefault="003243E4">
      <w:pPr>
        <w:pStyle w:val="a7"/>
        <w:rPr>
          <w:rFonts w:ascii="Arial" w:hAnsi="Arial" w:cs="Arial"/>
          <w:szCs w:val="28"/>
        </w:rPr>
      </w:pPr>
    </w:p>
    <w:p w:rsidR="003243E4" w:rsidRDefault="003243E4">
      <w:pPr>
        <w:pStyle w:val="a7"/>
        <w:rPr>
          <w:rFonts w:ascii="Arial" w:hAnsi="Arial" w:cs="Arial"/>
          <w:szCs w:val="28"/>
        </w:rPr>
      </w:pPr>
    </w:p>
    <w:p w:rsidR="003243E4" w:rsidRDefault="003243E4">
      <w:pPr>
        <w:pStyle w:val="a7"/>
      </w:pPr>
    </w:p>
    <w:sectPr w:rsidR="003243E4">
      <w:headerReference w:type="even" r:id="rId33"/>
      <w:headerReference w:type="default" r:id="rId34"/>
      <w:footerReference w:type="even" r:id="rId35"/>
      <w:footerReference w:type="default" r:id="rId36"/>
      <w:headerReference w:type="first" r:id="rId37"/>
      <w:footerReference w:type="first" r:id="rId38"/>
      <w:pgSz w:w="11906" w:h="16838"/>
      <w:pgMar w:top="776" w:right="720" w:bottom="1146" w:left="720" w:header="720" w:footer="720" w:gutter="0"/>
      <w:cols w:space="720"/>
      <w:docGrid w:linePitch="600" w:charSpace="3276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B36EA" w:rsidRDefault="00FB36EA">
      <w:r>
        <w:separator/>
      </w:r>
    </w:p>
  </w:endnote>
  <w:endnote w:type="continuationSeparator" w:id="0">
    <w:p w:rsidR="00FB36EA" w:rsidRDefault="00FB36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MT">
    <w:altName w:val="Arial"/>
    <w:charset w:val="00"/>
    <w:family w:val="swiss"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D357E" w:rsidRDefault="00BD357E"/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D357E" w:rsidRDefault="00B15BDD">
    <w:pPr>
      <w:pStyle w:val="a9"/>
      <w:jc w:val="center"/>
      <w:rPr>
        <w:lang w:val="ru-RU"/>
      </w:rPr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56704" behindDoc="1" locked="0" layoutInCell="1" allowOverlap="1">
              <wp:simplePos x="0" y="0"/>
              <wp:positionH relativeFrom="column">
                <wp:posOffset>0</wp:posOffset>
              </wp:positionH>
              <wp:positionV relativeFrom="paragraph">
                <wp:posOffset>32385</wp:posOffset>
              </wp:positionV>
              <wp:extent cx="6515100" cy="114300"/>
              <wp:effectExtent l="0" t="3810" r="0" b="0"/>
              <wp:wrapNone/>
              <wp:docPr id="1" name="Rectangl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515100" cy="114300"/>
                      </a:xfrm>
                      <a:prstGeom prst="rect">
                        <a:avLst/>
                      </a:prstGeom>
                      <a:solidFill>
                        <a:srgbClr val="969696"/>
                      </a:solidFill>
                      <a:ln>
                        <a:noFill/>
                      </a:ln>
                      <a:effectLst/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808080"/>
                            </a:solidFill>
                            <a:round/>
                            <a:headEnd/>
                            <a:tailEnd/>
                          </a14:hiddenLine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35921" dir="2700000" algn="ctr" rotWithShape="0">
                                <a:srgbClr val="808080"/>
                              </a:outerShdw>
                            </a:effectLst>
                          </a14:hiddenEffects>
                        </a:ext>
                      </a:extLst>
                    </wps:spPr>
                    <wps:bodyPr rot="0" vert="horz" wrap="non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angle 1" o:spid="_x0000_s1026" style="position:absolute;margin-left:0;margin-top:2.55pt;width:513pt;height:9pt;z-index:-25165977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nbME4AIAACcGAAAOAAAAZHJzL2Uyb0RvYy54bWysVF1vmzAUfZ+0/2D5nYIJhICaVEmaTJO6&#10;rVo37dnBJlgDG9lOaDftv+/aJGmyD2naBhLyxdfH59yv65vHtkF7ro1QcorJVYQRl6ViQm6n+OOH&#10;dTDByFgqGW2U5FP8xA2+mb18cd13BY9VrRrGNQIQaYq+m+La2q4IQ1PWvKXmSnVcwmaldEstmHob&#10;Mk17QG+bMI6icdgrzTqtSm4M/L0dNvHM41cVL+27qjLcomaKgZv1X+2/G/cNZ9e02Gra1aI80KB/&#10;waKlQsKlJ6hbainaafETVCtKrYyq7FWp2lBVlSi51wBqSPSDmoeadtxrgeCY7hQm8/9gy7f7e40E&#10;g9xhJGkLKXoPQaNy23BEXHj6zhTg9dDdayfQdHeq/GyQVMsavPhca9XXnDIg5f3DiwPOMHAUbfo3&#10;igE63VnlI/VY6dYBQgzQo0/I0ykh/NGiEn6OU5KSCPJWwh4hyQjWQCmkxfF0p419xVWL3GKKNXD3&#10;6HR/Z+zgenTx7FUj2Fo0jTf0drNsNNpTKI587N4Dujl3a6RzlsodGxCHP9yX13ANLYAyLJ2nI+9T&#10;/zUncRIt4jxYjydZkKyTNMizaBJEJF/k4yjJk9v1N0eXJEUtGOPyTkh+LEOS/FmaDw0xFJAvRNSD&#10;njROfSQutJhzyZPIvb+SrNVOMtBKC5fZ1WFtqWiGdXjJ2GcEZF+qn6/TKEtGkyDL0lGQjFZRsJis&#10;l8F8ScbjbLVYLlbkUv3KR9T8ewA8kWN6nKF2luuHmvWICVcnozSPoeCZgFEQZ5F7MKLNFmZYaTVG&#10;WtlPwta+AV1VOozfx+6EPgTi+eKzOB20PYcKivhYM75lXJcM3bZR7Ak6Bjj4toDpCota6S8Y9TCp&#10;pljCKMWoeS2h53KSJG6weSNJsxgMfb6zOd+hsgSgg8jBWNphHO46LbY13ES8Wqnm0KmV8E3kunhg&#10;BfydAdPIKzlMTjfuzm3v9TzfZ98BAAD//wMAUEsDBBQABgAIAAAAIQCeHCmA3gAAAAYBAAAPAAAA&#10;ZHJzL2Rvd25yZXYueG1sTI9LT8MwEITvSPwHa5G4USdBfShkU5VHJS4cKI+Kmxtvkwh7HcVOGv49&#10;7gmOOzOa+bZYT9aIkXrfOkZIZwkI4srplmuE97ftzQqED4q1Mo4J4Yc8rMvLi0Ll2p34lcZdqEUs&#10;YZ8rhCaELpfSVw1Z5WeuI47e0fVWhXj2tdS9OsVya2SWJAtpVctxoVEdPTRUfe8Gi7AczPF5+fjx&#10;uU2+6H6cb/arl6c94vXVtLkDEWgKf2E440d0KCPTwQ2svTAI8ZGAME9BnM0kW0ThgJDdpiDLQv7H&#10;L38BAAD//wMAUEsBAi0AFAAGAAgAAAAhALaDOJL+AAAA4QEAABMAAAAAAAAAAAAAAAAAAAAAAFtD&#10;b250ZW50X1R5cGVzXS54bWxQSwECLQAUAAYACAAAACEAOP0h/9YAAACUAQAACwAAAAAAAAAAAAAA&#10;AAAvAQAAX3JlbHMvLnJlbHNQSwECLQAUAAYACAAAACEA+Z2zBOACAAAnBgAADgAAAAAAAAAAAAAA&#10;AAAuAgAAZHJzL2Uyb0RvYy54bWxQSwECLQAUAAYACAAAACEAnhwpgN4AAAAGAQAADwAAAAAAAAAA&#10;AAAAAAA6BQAAZHJzL2Rvd25yZXYueG1sUEsFBgAAAAAEAAQA8wAAAEUGAAAAAA==&#10;" fillcolor="#969696" stroked="f" strokecolor="gray">
              <v:stroke joinstyle="round"/>
            </v:rect>
          </w:pict>
        </mc:Fallback>
      </mc:AlternateContent>
    </w:r>
  </w:p>
  <w:p w:rsidR="00BD357E" w:rsidRDefault="00BD357E">
    <w:pPr>
      <w:pStyle w:val="a9"/>
      <w:jc w:val="center"/>
    </w:pPr>
    <w:r>
      <w:rPr>
        <w:rStyle w:val="a3"/>
        <w:rFonts w:cs="Arial"/>
        <w:sz w:val="28"/>
        <w:szCs w:val="28"/>
      </w:rPr>
      <w:fldChar w:fldCharType="begin"/>
    </w:r>
    <w:r>
      <w:rPr>
        <w:rStyle w:val="a3"/>
        <w:rFonts w:cs="Arial"/>
        <w:sz w:val="28"/>
        <w:szCs w:val="28"/>
      </w:rPr>
      <w:instrText xml:space="preserve"> PAGE </w:instrText>
    </w:r>
    <w:r>
      <w:rPr>
        <w:rStyle w:val="a3"/>
        <w:rFonts w:cs="Arial"/>
        <w:sz w:val="28"/>
        <w:szCs w:val="28"/>
      </w:rPr>
      <w:fldChar w:fldCharType="separate"/>
    </w:r>
    <w:r w:rsidR="00FB36EA">
      <w:rPr>
        <w:rStyle w:val="a3"/>
        <w:rFonts w:cs="Arial"/>
        <w:noProof/>
        <w:sz w:val="28"/>
        <w:szCs w:val="28"/>
      </w:rPr>
      <w:t>1</w:t>
    </w:r>
    <w:r>
      <w:rPr>
        <w:rStyle w:val="a3"/>
        <w:rFonts w:cs="Arial"/>
        <w:sz w:val="28"/>
        <w:szCs w:val="28"/>
      </w:rPr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D357E" w:rsidRDefault="00BD357E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B36EA" w:rsidRDefault="00FB36EA">
      <w:r>
        <w:separator/>
      </w:r>
    </w:p>
  </w:footnote>
  <w:footnote w:type="continuationSeparator" w:id="0">
    <w:p w:rsidR="00FB36EA" w:rsidRDefault="00FB36E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E622A" w:rsidRDefault="00FE622A">
    <w:pPr>
      <w:pStyle w:val="a8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D357E" w:rsidRDefault="00FE622A">
    <w:pPr>
      <w:pStyle w:val="a8"/>
      <w:rPr>
        <w:lang w:val="ru-RU"/>
      </w:rPr>
    </w:pPr>
    <w:r w:rsidRPr="00FE622A">
      <w:rPr>
        <w:lang w:val="ru-RU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4158941" o:spid="_x0000_s2051" type="#_x0000_t136" style="position:absolute;margin-left:0;margin-top:0;width:607.6pt;height:130.2pt;rotation:315;z-index:-251657728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ООО ТЛ-Комплект"/>
          <w10:wrap anchorx="margin" anchory="margin"/>
        </v:shape>
      </w:pict>
    </w:r>
    <w:r w:rsidR="00B15BDD"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57728" behindDoc="1" locked="0" layoutInCell="1" allowOverlap="1">
              <wp:simplePos x="0" y="0"/>
              <wp:positionH relativeFrom="column">
                <wp:posOffset>0</wp:posOffset>
              </wp:positionH>
              <wp:positionV relativeFrom="paragraph">
                <wp:posOffset>6985</wp:posOffset>
              </wp:positionV>
              <wp:extent cx="6515100" cy="114300"/>
              <wp:effectExtent l="0" t="0" r="0" b="2540"/>
              <wp:wrapNone/>
              <wp:docPr id="2" name="Rectang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515100" cy="114300"/>
                      </a:xfrm>
                      <a:prstGeom prst="rect">
                        <a:avLst/>
                      </a:prstGeom>
                      <a:solidFill>
                        <a:srgbClr val="969696"/>
                      </a:solidFill>
                      <a:ln>
                        <a:noFill/>
                      </a:ln>
                      <a:effectLst/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808080"/>
                            </a:solidFill>
                            <a:round/>
                            <a:headEnd/>
                            <a:tailEnd/>
                          </a14:hiddenLine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35921" dir="2700000" algn="ctr" rotWithShape="0">
                                <a:srgbClr val="808080"/>
                              </a:outerShdw>
                            </a:effectLst>
                          </a14:hiddenEffects>
                        </a:ext>
                      </a:extLst>
                    </wps:spPr>
                    <wps:bodyPr rot="0" vert="horz" wrap="non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angle 2" o:spid="_x0000_s1026" style="position:absolute;margin-left:0;margin-top:.55pt;width:513pt;height:9pt;z-index:-25165875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YSll3wIAACcGAAAOAAAAZHJzL2Uyb0RvYy54bWysVNuOmzAQfa/Uf7D8zoIJhICWrJJsUlXa&#10;tqtuqz47YIJVsJHthGyr/nvHJtdepKotSMiDx8fnzO32bt82aMeU5lLkmNwEGDFRyJKLTY4/flh5&#10;E4y0oaKkjRQsx89M47vpyxe3fZexUNayKZlCACJ01nc5ro3pMt/XRc1aqm9kxwRsVlK11ICpNn6p&#10;aA/obeOHQTD2e6nKTsmCaQ1/74dNPHX4VcUK866qNDOoyTFwM+6r3Hdtv/70lmYbRbuaFwca9C9Y&#10;tJQLuPQEdU8NRVvFf4JqeaGklpW5KWTry6riBXMaQA0JflDzVNOOOS0QHN2dwqT/H2zxdveoEC9z&#10;HGIkaAspeg9Bo2LTMBTa8PSdzsDrqXtUVqDuHmTxWSMhFzV4sZlSsq8ZLYEUsf7+1QFraDiK1v0b&#10;WQI63RrpIrWvVGsBIQZo7xLyfEoI2xtUwM9xTGISQN4K2CMkGsHaXkGz4+lOafOKyRbZRY4VcHfo&#10;dPegzeB6dHHsZcPLFW8aZ6jNetEotKNQHOnYvgd0fenWCOsspD02IA5/mCuv4RqaAWVYWk9L3qX+&#10;a0rCKJiHqbcaTxIvWkWxlybBxAtIOk/HQZRG96tvli6JspqXJRMPXLBjGZLoz9J8aIihgFwhoh70&#10;xGHsInGlRV9KngT2/ZVkJbeiBK00s5ldHtaG8mZY+9eMXUZA9rX62SoOkmg08ZIkHnnRaBl488lq&#10;4c0WZDxOlvPFfEmu1S9dRPW/B8AROabHGnJrmHqqyx6V3NbJKE5DgsGAURAmgX0wos0GZlhhFEZK&#10;mk/c1K4BbVVajN/H7oQ+BOJ88UWcDtrOoYIiPtaMaxnbJUO3rWX5DB0DHFxbwHSFRS3VF4x6mFQ5&#10;FjBKMWpeC+i5lESRHWzOiOIkBENd7qwvd6goAOggcjAWZhiH207xTQ03EadWyBl0asVdE9kuHlgB&#10;f2vANHJKDpPTjrtL23md5/v0OwAAAP//AwBQSwMEFAAGAAgAAAAhAAjDkvfdAAAABgEAAA8AAABk&#10;cnMvZG93bnJldi54bWxMj0tPwzAQhO9I/AdrkbhRO5XoI8SpyqMSFw4tlIqbG2+TiHgdxU4a/j3b&#10;E9x2Z1az32Sr0TViwC7UnjQkEwUCqfC2plLDx/vmbgEiREPWNJ5Qww8GWOXXV5lJrT/TFoddLAWH&#10;UEiNhirGNpUyFBU6Eya+RWLv5DtnIq9dKW1nzhzuGjlVaiadqYk/VKbFpwqL713vNMz75vQ6f95/&#10;btQXPg7368Pi7eWg9e3NuH4AEXGMf8dwwWd0yJnp6HuyQTQauEhkNQFxMdV0xsKRp2UCMs/kf/z8&#10;FwAA//8DAFBLAQItABQABgAIAAAAIQC2gziS/gAAAOEBAAATAAAAAAAAAAAAAAAAAAAAAABbQ29u&#10;dGVudF9UeXBlc10ueG1sUEsBAi0AFAAGAAgAAAAhADj9If/WAAAAlAEAAAsAAAAAAAAAAAAAAAAA&#10;LwEAAF9yZWxzLy5yZWxzUEsBAi0AFAAGAAgAAAAhAAlhKWXfAgAAJwYAAA4AAAAAAAAAAAAAAAAA&#10;LgIAAGRycy9lMm9Eb2MueG1sUEsBAi0AFAAGAAgAAAAhAAjDkvfdAAAABgEAAA8AAAAAAAAAAAAA&#10;AAAAOQUAAGRycy9kb3ducmV2LnhtbFBLBQYAAAAABAAEAPMAAABDBgAAAAA=&#10;" fillcolor="#969696" stroked="f" strokecolor="gray">
              <v:stroke joinstyle="round"/>
            </v:rect>
          </w:pict>
        </mc:Fallback>
      </mc:AlternateConten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D357E" w:rsidRDefault="00BD357E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cumentProtection w:edit="readOnly" w:formatting="1" w:enforcement="1" w:cryptProviderType="rsaFull" w:cryptAlgorithmClass="hash" w:cryptAlgorithmType="typeAny" w:cryptAlgorithmSid="4" w:cryptSpinCount="100000" w:hash="wywrEpj5dPzu+e4Hi5AvqdyJlZg=" w:salt="em9JdXyDt54vlsWeyn+4Sw=="/>
  <w:defaultTabStop w:val="720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savePreviewPicture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50E3"/>
    <w:rsid w:val="00016336"/>
    <w:rsid w:val="0002420A"/>
    <w:rsid w:val="000437E4"/>
    <w:rsid w:val="00052C5A"/>
    <w:rsid w:val="00054E03"/>
    <w:rsid w:val="0008593A"/>
    <w:rsid w:val="00090B57"/>
    <w:rsid w:val="001A09F0"/>
    <w:rsid w:val="001B7E10"/>
    <w:rsid w:val="001D7AFE"/>
    <w:rsid w:val="001E4FB3"/>
    <w:rsid w:val="001F4E2F"/>
    <w:rsid w:val="00212BE1"/>
    <w:rsid w:val="00247FAC"/>
    <w:rsid w:val="002549ED"/>
    <w:rsid w:val="00255BE5"/>
    <w:rsid w:val="00264CEB"/>
    <w:rsid w:val="0028027F"/>
    <w:rsid w:val="002A4904"/>
    <w:rsid w:val="002C3705"/>
    <w:rsid w:val="002E563D"/>
    <w:rsid w:val="00301C20"/>
    <w:rsid w:val="003056D6"/>
    <w:rsid w:val="00311866"/>
    <w:rsid w:val="00314D47"/>
    <w:rsid w:val="003243E4"/>
    <w:rsid w:val="003374BB"/>
    <w:rsid w:val="0036248F"/>
    <w:rsid w:val="0039510B"/>
    <w:rsid w:val="003E2C31"/>
    <w:rsid w:val="003F4A96"/>
    <w:rsid w:val="00411092"/>
    <w:rsid w:val="0049026E"/>
    <w:rsid w:val="004D1769"/>
    <w:rsid w:val="005E53E6"/>
    <w:rsid w:val="006208A0"/>
    <w:rsid w:val="006279A9"/>
    <w:rsid w:val="00655F6D"/>
    <w:rsid w:val="006A0BD8"/>
    <w:rsid w:val="006F5866"/>
    <w:rsid w:val="00700E9C"/>
    <w:rsid w:val="00704DC0"/>
    <w:rsid w:val="00717BAD"/>
    <w:rsid w:val="00722F00"/>
    <w:rsid w:val="00723162"/>
    <w:rsid w:val="0073006A"/>
    <w:rsid w:val="00791447"/>
    <w:rsid w:val="007B1882"/>
    <w:rsid w:val="007C0148"/>
    <w:rsid w:val="007C2D79"/>
    <w:rsid w:val="007C421C"/>
    <w:rsid w:val="007E5781"/>
    <w:rsid w:val="007F0719"/>
    <w:rsid w:val="007F3962"/>
    <w:rsid w:val="007F670F"/>
    <w:rsid w:val="00820810"/>
    <w:rsid w:val="00821909"/>
    <w:rsid w:val="00823E5A"/>
    <w:rsid w:val="00844C72"/>
    <w:rsid w:val="008654EA"/>
    <w:rsid w:val="00892582"/>
    <w:rsid w:val="00926E3D"/>
    <w:rsid w:val="0093323E"/>
    <w:rsid w:val="009379BC"/>
    <w:rsid w:val="009619E1"/>
    <w:rsid w:val="00973FFA"/>
    <w:rsid w:val="009B3F3F"/>
    <w:rsid w:val="009C50E3"/>
    <w:rsid w:val="00A11B63"/>
    <w:rsid w:val="00A15D72"/>
    <w:rsid w:val="00A24886"/>
    <w:rsid w:val="00A4485D"/>
    <w:rsid w:val="00A52705"/>
    <w:rsid w:val="00A536FF"/>
    <w:rsid w:val="00A60FE7"/>
    <w:rsid w:val="00A611BD"/>
    <w:rsid w:val="00A67CB1"/>
    <w:rsid w:val="00A90911"/>
    <w:rsid w:val="00AB1F6A"/>
    <w:rsid w:val="00AB355D"/>
    <w:rsid w:val="00AC0238"/>
    <w:rsid w:val="00AE6CF3"/>
    <w:rsid w:val="00B00156"/>
    <w:rsid w:val="00B15BDD"/>
    <w:rsid w:val="00B2247F"/>
    <w:rsid w:val="00B22B62"/>
    <w:rsid w:val="00B37685"/>
    <w:rsid w:val="00B70D88"/>
    <w:rsid w:val="00B71F3F"/>
    <w:rsid w:val="00BA1506"/>
    <w:rsid w:val="00BA2D8A"/>
    <w:rsid w:val="00BA696E"/>
    <w:rsid w:val="00BC2862"/>
    <w:rsid w:val="00BC52E7"/>
    <w:rsid w:val="00BD357E"/>
    <w:rsid w:val="00C2558B"/>
    <w:rsid w:val="00C52685"/>
    <w:rsid w:val="00C67400"/>
    <w:rsid w:val="00C70FB3"/>
    <w:rsid w:val="00C74BB6"/>
    <w:rsid w:val="00CB7D5E"/>
    <w:rsid w:val="00CC09C0"/>
    <w:rsid w:val="00CD10F1"/>
    <w:rsid w:val="00CD23AE"/>
    <w:rsid w:val="00CD54FC"/>
    <w:rsid w:val="00D14620"/>
    <w:rsid w:val="00D30DB2"/>
    <w:rsid w:val="00D3242A"/>
    <w:rsid w:val="00D72D5A"/>
    <w:rsid w:val="00D764F9"/>
    <w:rsid w:val="00D909E2"/>
    <w:rsid w:val="00DA1B78"/>
    <w:rsid w:val="00DB1A8E"/>
    <w:rsid w:val="00DD78A9"/>
    <w:rsid w:val="00DE3100"/>
    <w:rsid w:val="00DE40A4"/>
    <w:rsid w:val="00DF1C33"/>
    <w:rsid w:val="00DF549B"/>
    <w:rsid w:val="00E14091"/>
    <w:rsid w:val="00E832CD"/>
    <w:rsid w:val="00EB680B"/>
    <w:rsid w:val="00ED23AE"/>
    <w:rsid w:val="00F105FA"/>
    <w:rsid w:val="00F24D51"/>
    <w:rsid w:val="00F5330F"/>
    <w:rsid w:val="00F81D71"/>
    <w:rsid w:val="00FB36EA"/>
    <w:rsid w:val="00FC4268"/>
    <w:rsid w:val="00FE366D"/>
    <w:rsid w:val="00FE62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4"/>
      <w:szCs w:val="24"/>
      <w:lang w:eastAsia="ar-SA"/>
    </w:rPr>
  </w:style>
  <w:style w:type="paragraph" w:styleId="2">
    <w:name w:val="heading 2"/>
    <w:next w:val="a"/>
    <w:qFormat/>
    <w:pPr>
      <w:keepNext/>
      <w:numPr>
        <w:ilvl w:val="1"/>
        <w:numId w:val="1"/>
      </w:numPr>
      <w:suppressAutoHyphens/>
      <w:spacing w:before="240" w:after="180"/>
      <w:ind w:left="0" w:firstLine="720"/>
      <w:outlineLvl w:val="1"/>
    </w:pPr>
    <w:rPr>
      <w:b/>
      <w:sz w:val="28"/>
      <w:lang w:eastAsia="ar-SA"/>
    </w:rPr>
  </w:style>
  <w:style w:type="paragraph" w:styleId="3">
    <w:name w:val="heading 3"/>
    <w:basedOn w:val="a"/>
    <w:next w:val="a"/>
    <w:qFormat/>
    <w:pPr>
      <w:keepNext/>
      <w:numPr>
        <w:ilvl w:val="2"/>
        <w:numId w:val="1"/>
      </w:numPr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0">
    <w:name w:val="WW8Num3z0"/>
    <w:rPr>
      <w:rFonts w:cs="Arial"/>
    </w:rPr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20">
    <w:name w:val="Основной шрифт абзаца2"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8Num4z0">
    <w:name w:val="WW8Num4z0"/>
    <w:rPr>
      <w:rFonts w:ascii="Arial" w:hAnsi="Arial" w:cs="Arial"/>
    </w:rPr>
  </w:style>
  <w:style w:type="character" w:customStyle="1" w:styleId="WW8Num6z0">
    <w:name w:val="WW8Num6z0"/>
    <w:rPr>
      <w:rFonts w:ascii="Arial" w:hAnsi="Arial" w:cs="Arial"/>
    </w:rPr>
  </w:style>
  <w:style w:type="character" w:customStyle="1" w:styleId="WW8Num7z0">
    <w:name w:val="WW8Num7z0"/>
    <w:rPr>
      <w:rFonts w:ascii="Arial" w:hAnsi="Arial" w:cs="Arial"/>
    </w:rPr>
  </w:style>
  <w:style w:type="character" w:customStyle="1" w:styleId="WW8Num8z0">
    <w:name w:val="WW8Num8z0"/>
    <w:rPr>
      <w:rFonts w:ascii="Arial" w:hAnsi="Arial" w:cs="Arial"/>
    </w:rPr>
  </w:style>
  <w:style w:type="character" w:customStyle="1" w:styleId="WW8Num9z0">
    <w:name w:val="WW8Num9z0"/>
    <w:rPr>
      <w:rFonts w:ascii="Arial" w:hAnsi="Arial" w:cs="Arial"/>
    </w:rPr>
  </w:style>
  <w:style w:type="character" w:customStyle="1" w:styleId="WW8NumSt4z0">
    <w:name w:val="WW8NumSt4z0"/>
    <w:rPr>
      <w:rFonts w:ascii="Arial" w:hAnsi="Arial" w:cs="Arial"/>
    </w:rPr>
  </w:style>
  <w:style w:type="character" w:customStyle="1" w:styleId="1">
    <w:name w:val="Основной шрифт абзаца1"/>
  </w:style>
  <w:style w:type="character" w:styleId="a3">
    <w:name w:val="page number"/>
    <w:basedOn w:val="1"/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Arial Unicode MS" w:hAnsi="Arial" w:cs="Arial Unicode MS"/>
      <w:sz w:val="28"/>
      <w:szCs w:val="28"/>
    </w:rPr>
  </w:style>
  <w:style w:type="paragraph" w:styleId="a5">
    <w:name w:val="Body Text"/>
    <w:basedOn w:val="a"/>
    <w:pPr>
      <w:spacing w:after="120"/>
    </w:pPr>
  </w:style>
  <w:style w:type="paragraph" w:styleId="a6">
    <w:name w:val="List"/>
    <w:basedOn w:val="a5"/>
  </w:style>
  <w:style w:type="paragraph" w:customStyle="1" w:styleId="10">
    <w:name w:val="Название1"/>
    <w:basedOn w:val="a"/>
    <w:pPr>
      <w:suppressLineNumbers/>
      <w:spacing w:before="120" w:after="120"/>
    </w:pPr>
    <w:rPr>
      <w:i/>
      <w:iCs/>
    </w:rPr>
  </w:style>
  <w:style w:type="paragraph" w:customStyle="1" w:styleId="21">
    <w:name w:val="Указатель2"/>
    <w:basedOn w:val="a"/>
    <w:pPr>
      <w:suppressLineNumbers/>
    </w:pPr>
  </w:style>
  <w:style w:type="paragraph" w:customStyle="1" w:styleId="11">
    <w:name w:val="Название объекта1"/>
    <w:basedOn w:val="a"/>
    <w:pPr>
      <w:suppressLineNumbers/>
      <w:spacing w:before="120" w:after="120"/>
    </w:pPr>
    <w:rPr>
      <w:i/>
      <w:iCs/>
    </w:rPr>
  </w:style>
  <w:style w:type="paragraph" w:customStyle="1" w:styleId="12">
    <w:name w:val="Указатель1"/>
    <w:basedOn w:val="a"/>
    <w:pPr>
      <w:suppressLineNumbers/>
    </w:pPr>
  </w:style>
  <w:style w:type="paragraph" w:styleId="a7">
    <w:name w:val="Body Text Indent"/>
    <w:pPr>
      <w:suppressAutoHyphens/>
      <w:ind w:firstLine="720"/>
      <w:jc w:val="both"/>
    </w:pPr>
    <w:rPr>
      <w:sz w:val="28"/>
      <w:lang w:eastAsia="ar-SA"/>
    </w:rPr>
  </w:style>
  <w:style w:type="paragraph" w:styleId="a8">
    <w:name w:val="header"/>
    <w:basedOn w:val="a"/>
    <w:pPr>
      <w:tabs>
        <w:tab w:val="center" w:pos="4677"/>
        <w:tab w:val="right" w:pos="9355"/>
      </w:tabs>
    </w:pPr>
  </w:style>
  <w:style w:type="paragraph" w:styleId="a9">
    <w:name w:val="footer"/>
    <w:basedOn w:val="a"/>
    <w:pPr>
      <w:tabs>
        <w:tab w:val="center" w:pos="4677"/>
        <w:tab w:val="right" w:pos="9355"/>
      </w:tabs>
    </w:pPr>
  </w:style>
  <w:style w:type="paragraph" w:customStyle="1" w:styleId="aa">
    <w:name w:val="Стиль цели"/>
    <w:basedOn w:val="a"/>
    <w:pPr>
      <w:overflowPunct w:val="0"/>
      <w:autoSpaceDE w:val="0"/>
      <w:ind w:left="426" w:right="651" w:firstLine="283"/>
      <w:jc w:val="both"/>
      <w:textAlignment w:val="baseline"/>
    </w:pPr>
    <w:rPr>
      <w:szCs w:val="20"/>
      <w:u w:val="single"/>
    </w:rPr>
  </w:style>
  <w:style w:type="paragraph" w:customStyle="1" w:styleId="ab">
    <w:name w:val="Содержимое таблицы"/>
    <w:basedOn w:val="a"/>
    <w:pPr>
      <w:suppressLineNumbers/>
    </w:pPr>
  </w:style>
  <w:style w:type="paragraph" w:customStyle="1" w:styleId="ac">
    <w:name w:val="Заголовок таблицы"/>
    <w:basedOn w:val="ab"/>
    <w:pPr>
      <w:jc w:val="center"/>
    </w:pPr>
    <w:rPr>
      <w:b/>
      <w:bCs/>
    </w:rPr>
  </w:style>
  <w:style w:type="paragraph" w:styleId="ad">
    <w:name w:val="Normal (Web)"/>
    <w:basedOn w:val="a"/>
    <w:pPr>
      <w:suppressAutoHyphens w:val="0"/>
      <w:spacing w:before="280" w:after="280"/>
    </w:pPr>
  </w:style>
  <w:style w:type="paragraph" w:customStyle="1" w:styleId="ae">
    <w:name w:val="Содержимое врезки"/>
    <w:basedOn w:val="a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4"/>
      <w:szCs w:val="24"/>
      <w:lang w:eastAsia="ar-SA"/>
    </w:rPr>
  </w:style>
  <w:style w:type="paragraph" w:styleId="2">
    <w:name w:val="heading 2"/>
    <w:next w:val="a"/>
    <w:qFormat/>
    <w:pPr>
      <w:keepNext/>
      <w:numPr>
        <w:ilvl w:val="1"/>
        <w:numId w:val="1"/>
      </w:numPr>
      <w:suppressAutoHyphens/>
      <w:spacing w:before="240" w:after="180"/>
      <w:ind w:left="0" w:firstLine="720"/>
      <w:outlineLvl w:val="1"/>
    </w:pPr>
    <w:rPr>
      <w:b/>
      <w:sz w:val="28"/>
      <w:lang w:eastAsia="ar-SA"/>
    </w:rPr>
  </w:style>
  <w:style w:type="paragraph" w:styleId="3">
    <w:name w:val="heading 3"/>
    <w:basedOn w:val="a"/>
    <w:next w:val="a"/>
    <w:qFormat/>
    <w:pPr>
      <w:keepNext/>
      <w:numPr>
        <w:ilvl w:val="2"/>
        <w:numId w:val="1"/>
      </w:numPr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0">
    <w:name w:val="WW8Num3z0"/>
    <w:rPr>
      <w:rFonts w:cs="Arial"/>
    </w:rPr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20">
    <w:name w:val="Основной шрифт абзаца2"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8Num4z0">
    <w:name w:val="WW8Num4z0"/>
    <w:rPr>
      <w:rFonts w:ascii="Arial" w:hAnsi="Arial" w:cs="Arial"/>
    </w:rPr>
  </w:style>
  <w:style w:type="character" w:customStyle="1" w:styleId="WW8Num6z0">
    <w:name w:val="WW8Num6z0"/>
    <w:rPr>
      <w:rFonts w:ascii="Arial" w:hAnsi="Arial" w:cs="Arial"/>
    </w:rPr>
  </w:style>
  <w:style w:type="character" w:customStyle="1" w:styleId="WW8Num7z0">
    <w:name w:val="WW8Num7z0"/>
    <w:rPr>
      <w:rFonts w:ascii="Arial" w:hAnsi="Arial" w:cs="Arial"/>
    </w:rPr>
  </w:style>
  <w:style w:type="character" w:customStyle="1" w:styleId="WW8Num8z0">
    <w:name w:val="WW8Num8z0"/>
    <w:rPr>
      <w:rFonts w:ascii="Arial" w:hAnsi="Arial" w:cs="Arial"/>
    </w:rPr>
  </w:style>
  <w:style w:type="character" w:customStyle="1" w:styleId="WW8Num9z0">
    <w:name w:val="WW8Num9z0"/>
    <w:rPr>
      <w:rFonts w:ascii="Arial" w:hAnsi="Arial" w:cs="Arial"/>
    </w:rPr>
  </w:style>
  <w:style w:type="character" w:customStyle="1" w:styleId="WW8NumSt4z0">
    <w:name w:val="WW8NumSt4z0"/>
    <w:rPr>
      <w:rFonts w:ascii="Arial" w:hAnsi="Arial" w:cs="Arial"/>
    </w:rPr>
  </w:style>
  <w:style w:type="character" w:customStyle="1" w:styleId="1">
    <w:name w:val="Основной шрифт абзаца1"/>
  </w:style>
  <w:style w:type="character" w:styleId="a3">
    <w:name w:val="page number"/>
    <w:basedOn w:val="1"/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Arial Unicode MS" w:hAnsi="Arial" w:cs="Arial Unicode MS"/>
      <w:sz w:val="28"/>
      <w:szCs w:val="28"/>
    </w:rPr>
  </w:style>
  <w:style w:type="paragraph" w:styleId="a5">
    <w:name w:val="Body Text"/>
    <w:basedOn w:val="a"/>
    <w:pPr>
      <w:spacing w:after="120"/>
    </w:pPr>
  </w:style>
  <w:style w:type="paragraph" w:styleId="a6">
    <w:name w:val="List"/>
    <w:basedOn w:val="a5"/>
  </w:style>
  <w:style w:type="paragraph" w:customStyle="1" w:styleId="10">
    <w:name w:val="Название1"/>
    <w:basedOn w:val="a"/>
    <w:pPr>
      <w:suppressLineNumbers/>
      <w:spacing w:before="120" w:after="120"/>
    </w:pPr>
    <w:rPr>
      <w:i/>
      <w:iCs/>
    </w:rPr>
  </w:style>
  <w:style w:type="paragraph" w:customStyle="1" w:styleId="21">
    <w:name w:val="Указатель2"/>
    <w:basedOn w:val="a"/>
    <w:pPr>
      <w:suppressLineNumbers/>
    </w:pPr>
  </w:style>
  <w:style w:type="paragraph" w:customStyle="1" w:styleId="11">
    <w:name w:val="Название объекта1"/>
    <w:basedOn w:val="a"/>
    <w:pPr>
      <w:suppressLineNumbers/>
      <w:spacing w:before="120" w:after="120"/>
    </w:pPr>
    <w:rPr>
      <w:i/>
      <w:iCs/>
    </w:rPr>
  </w:style>
  <w:style w:type="paragraph" w:customStyle="1" w:styleId="12">
    <w:name w:val="Указатель1"/>
    <w:basedOn w:val="a"/>
    <w:pPr>
      <w:suppressLineNumbers/>
    </w:pPr>
  </w:style>
  <w:style w:type="paragraph" w:styleId="a7">
    <w:name w:val="Body Text Indent"/>
    <w:pPr>
      <w:suppressAutoHyphens/>
      <w:ind w:firstLine="720"/>
      <w:jc w:val="both"/>
    </w:pPr>
    <w:rPr>
      <w:sz w:val="28"/>
      <w:lang w:eastAsia="ar-SA"/>
    </w:rPr>
  </w:style>
  <w:style w:type="paragraph" w:styleId="a8">
    <w:name w:val="header"/>
    <w:basedOn w:val="a"/>
    <w:pPr>
      <w:tabs>
        <w:tab w:val="center" w:pos="4677"/>
        <w:tab w:val="right" w:pos="9355"/>
      </w:tabs>
    </w:pPr>
  </w:style>
  <w:style w:type="paragraph" w:styleId="a9">
    <w:name w:val="footer"/>
    <w:basedOn w:val="a"/>
    <w:pPr>
      <w:tabs>
        <w:tab w:val="center" w:pos="4677"/>
        <w:tab w:val="right" w:pos="9355"/>
      </w:tabs>
    </w:pPr>
  </w:style>
  <w:style w:type="paragraph" w:customStyle="1" w:styleId="aa">
    <w:name w:val="Стиль цели"/>
    <w:basedOn w:val="a"/>
    <w:pPr>
      <w:overflowPunct w:val="0"/>
      <w:autoSpaceDE w:val="0"/>
      <w:ind w:left="426" w:right="651" w:firstLine="283"/>
      <w:jc w:val="both"/>
      <w:textAlignment w:val="baseline"/>
    </w:pPr>
    <w:rPr>
      <w:szCs w:val="20"/>
      <w:u w:val="single"/>
    </w:rPr>
  </w:style>
  <w:style w:type="paragraph" w:customStyle="1" w:styleId="ab">
    <w:name w:val="Содержимое таблицы"/>
    <w:basedOn w:val="a"/>
    <w:pPr>
      <w:suppressLineNumbers/>
    </w:pPr>
  </w:style>
  <w:style w:type="paragraph" w:customStyle="1" w:styleId="ac">
    <w:name w:val="Заголовок таблицы"/>
    <w:basedOn w:val="ab"/>
    <w:pPr>
      <w:jc w:val="center"/>
    </w:pPr>
    <w:rPr>
      <w:b/>
      <w:bCs/>
    </w:rPr>
  </w:style>
  <w:style w:type="paragraph" w:styleId="ad">
    <w:name w:val="Normal (Web)"/>
    <w:basedOn w:val="a"/>
    <w:pPr>
      <w:suppressAutoHyphens w:val="0"/>
      <w:spacing w:before="280" w:after="280"/>
    </w:pPr>
  </w:style>
  <w:style w:type="paragraph" w:customStyle="1" w:styleId="ae">
    <w:name w:val="Содержимое врезки"/>
    <w:basedOn w:val="a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emf"/><Relationship Id="rId18" Type="http://schemas.openxmlformats.org/officeDocument/2006/relationships/image" Target="media/image10.png"/><Relationship Id="rId26" Type="http://schemas.openxmlformats.org/officeDocument/2006/relationships/image" Target="media/image18.jpeg"/><Relationship Id="rId39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image" Target="media/image13.jpeg"/><Relationship Id="rId34" Type="http://schemas.openxmlformats.org/officeDocument/2006/relationships/header" Target="header2.xml"/><Relationship Id="rId7" Type="http://schemas.openxmlformats.org/officeDocument/2006/relationships/footnotes" Target="footnotes.xml"/><Relationship Id="rId12" Type="http://schemas.openxmlformats.org/officeDocument/2006/relationships/image" Target="media/image4.emf"/><Relationship Id="rId17" Type="http://schemas.openxmlformats.org/officeDocument/2006/relationships/image" Target="media/image9.png"/><Relationship Id="rId25" Type="http://schemas.openxmlformats.org/officeDocument/2006/relationships/image" Target="media/image17.jpeg"/><Relationship Id="rId33" Type="http://schemas.openxmlformats.org/officeDocument/2006/relationships/header" Target="header1.xml"/><Relationship Id="rId38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image" Target="media/image8.png"/><Relationship Id="rId20" Type="http://schemas.openxmlformats.org/officeDocument/2006/relationships/image" Target="media/image12.jpeg"/><Relationship Id="rId29" Type="http://schemas.openxmlformats.org/officeDocument/2006/relationships/image" Target="media/image21.jpe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jpeg"/><Relationship Id="rId24" Type="http://schemas.openxmlformats.org/officeDocument/2006/relationships/image" Target="media/image16.jpeg"/><Relationship Id="rId32" Type="http://schemas.openxmlformats.org/officeDocument/2006/relationships/image" Target="media/image24.jpeg"/><Relationship Id="rId37" Type="http://schemas.openxmlformats.org/officeDocument/2006/relationships/header" Target="header3.xml"/><Relationship Id="rId40" Type="http://schemas.openxmlformats.org/officeDocument/2006/relationships/theme" Target="theme/theme1.xml"/><Relationship Id="rId5" Type="http://schemas.openxmlformats.org/officeDocument/2006/relationships/settings" Target="settings.xml"/><Relationship Id="rId15" Type="http://schemas.openxmlformats.org/officeDocument/2006/relationships/image" Target="media/image7.emf"/><Relationship Id="rId23" Type="http://schemas.openxmlformats.org/officeDocument/2006/relationships/image" Target="media/image15.jpeg"/><Relationship Id="rId28" Type="http://schemas.openxmlformats.org/officeDocument/2006/relationships/image" Target="media/image20.jpeg"/><Relationship Id="rId36" Type="http://schemas.openxmlformats.org/officeDocument/2006/relationships/footer" Target="footer2.xml"/><Relationship Id="rId10" Type="http://schemas.openxmlformats.org/officeDocument/2006/relationships/image" Target="media/image2.emf"/><Relationship Id="rId19" Type="http://schemas.openxmlformats.org/officeDocument/2006/relationships/image" Target="media/image11.png"/><Relationship Id="rId31" Type="http://schemas.openxmlformats.org/officeDocument/2006/relationships/image" Target="media/image23.jpeg"/><Relationship Id="rId4" Type="http://schemas.microsoft.com/office/2007/relationships/stylesWithEffects" Target="stylesWithEffects.xml"/><Relationship Id="rId9" Type="http://schemas.openxmlformats.org/officeDocument/2006/relationships/image" Target="media/image1.emf"/><Relationship Id="rId14" Type="http://schemas.openxmlformats.org/officeDocument/2006/relationships/image" Target="media/image6.emf"/><Relationship Id="rId22" Type="http://schemas.openxmlformats.org/officeDocument/2006/relationships/image" Target="media/image14.jpeg"/><Relationship Id="rId27" Type="http://schemas.openxmlformats.org/officeDocument/2006/relationships/image" Target="media/image19.jpeg"/><Relationship Id="rId30" Type="http://schemas.openxmlformats.org/officeDocument/2006/relationships/image" Target="media/image22.jpeg"/><Relationship Id="rId35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39BDDF1-2745-4F5F-A8E5-E888F4EB21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1929</Words>
  <Characters>10997</Characters>
  <Application>Microsoft Office Word</Application>
  <DocSecurity>8</DocSecurity>
  <Lines>91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РУКОВОДСТВО ПО ЭКСПЛУАТАЦИИ</vt:lpstr>
    </vt:vector>
  </TitlesOfParts>
  <Company/>
  <LinksUpToDate>false</LinksUpToDate>
  <CharactersWithSpaces>12901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Printed>2015-07-03T05:49:00Z</cp:lastPrinted>
  <dcterms:created xsi:type="dcterms:W3CDTF">2018-02-14T18:05:00Z</dcterms:created>
  <dcterms:modified xsi:type="dcterms:W3CDTF">2018-02-14T18:05:00Z</dcterms:modified>
</cp:coreProperties>
</file>